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7E44ADA" w14:textId="77777777" w:rsidTr="00F862D6">
        <w:tc>
          <w:tcPr>
            <w:tcW w:w="1020" w:type="dxa"/>
          </w:tcPr>
          <w:p w14:paraId="7881EC3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5A58C3F" wp14:editId="67D0E871">
                      <wp:simplePos x="0" y="0"/>
                      <wp:positionH relativeFrom="page">
                        <wp:posOffset>2577465</wp:posOffset>
                      </wp:positionH>
                      <wp:positionV relativeFrom="page">
                        <wp:posOffset>177165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6DE732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A58C3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2.95pt;margin-top:13.9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1Gc45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686DE732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2B509583" w14:textId="77777777" w:rsidR="00F64786" w:rsidRDefault="00F64786" w:rsidP="0077673A"/>
        </w:tc>
        <w:tc>
          <w:tcPr>
            <w:tcW w:w="823" w:type="dxa"/>
          </w:tcPr>
          <w:p w14:paraId="4D8482A7" w14:textId="77777777" w:rsidR="00F64786" w:rsidRDefault="00F64786" w:rsidP="0077673A"/>
        </w:tc>
        <w:tc>
          <w:tcPr>
            <w:tcW w:w="3685" w:type="dxa"/>
          </w:tcPr>
          <w:p w14:paraId="6F95261E" w14:textId="77777777" w:rsidR="00F64786" w:rsidRDefault="00F64786" w:rsidP="0077673A"/>
        </w:tc>
      </w:tr>
      <w:tr w:rsidR="00F862D6" w14:paraId="4083D7F3" w14:textId="77777777" w:rsidTr="00596C7E">
        <w:tc>
          <w:tcPr>
            <w:tcW w:w="1020" w:type="dxa"/>
          </w:tcPr>
          <w:p w14:paraId="1C187413" w14:textId="77777777" w:rsidR="00F862D6" w:rsidRDefault="00F862D6" w:rsidP="0077673A"/>
        </w:tc>
        <w:tc>
          <w:tcPr>
            <w:tcW w:w="2552" w:type="dxa"/>
          </w:tcPr>
          <w:p w14:paraId="7129BF70" w14:textId="77777777" w:rsidR="00F862D6" w:rsidRDefault="00F862D6" w:rsidP="00764595"/>
        </w:tc>
        <w:tc>
          <w:tcPr>
            <w:tcW w:w="823" w:type="dxa"/>
          </w:tcPr>
          <w:p w14:paraId="69A210EA" w14:textId="77777777" w:rsidR="00F862D6" w:rsidRDefault="00F862D6" w:rsidP="0077673A"/>
        </w:tc>
        <w:tc>
          <w:tcPr>
            <w:tcW w:w="3685" w:type="dxa"/>
            <w:vMerge w:val="restart"/>
          </w:tcPr>
          <w:p w14:paraId="096FCA23" w14:textId="77777777" w:rsidR="00596C7E" w:rsidRDefault="00596C7E" w:rsidP="00596C7E">
            <w:pPr>
              <w:rPr>
                <w:rStyle w:val="Potovnadresa"/>
              </w:rPr>
            </w:pPr>
          </w:p>
          <w:p w14:paraId="20AA4E20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8C14499" w14:textId="77777777" w:rsidTr="00F862D6">
        <w:tc>
          <w:tcPr>
            <w:tcW w:w="1020" w:type="dxa"/>
          </w:tcPr>
          <w:p w14:paraId="1D005335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3084C822" w14:textId="2D26253A" w:rsidR="00F862D6" w:rsidRPr="003E6B9A" w:rsidRDefault="00394758" w:rsidP="0037111D">
            <w:r>
              <w:rPr>
                <w:rFonts w:ascii="Helvetica" w:hAnsi="Helvetica"/>
              </w:rPr>
              <w:t>4076</w:t>
            </w:r>
            <w:bookmarkStart w:id="0" w:name="_GoBack"/>
            <w:bookmarkEnd w:id="0"/>
            <w:r w:rsidR="00C24C51" w:rsidRPr="00C24C51">
              <w:rPr>
                <w:rFonts w:ascii="Helvetica" w:hAnsi="Helvetica"/>
              </w:rPr>
              <w:t>/2023-SŽ-SSV-Ú3</w:t>
            </w:r>
          </w:p>
        </w:tc>
        <w:tc>
          <w:tcPr>
            <w:tcW w:w="823" w:type="dxa"/>
          </w:tcPr>
          <w:p w14:paraId="70FE9CCF" w14:textId="77777777" w:rsidR="00F862D6" w:rsidRDefault="00F862D6" w:rsidP="0077673A"/>
        </w:tc>
        <w:tc>
          <w:tcPr>
            <w:tcW w:w="3685" w:type="dxa"/>
            <w:vMerge/>
          </w:tcPr>
          <w:p w14:paraId="72D2B6F2" w14:textId="77777777" w:rsidR="00F862D6" w:rsidRDefault="00F862D6" w:rsidP="0077673A"/>
        </w:tc>
      </w:tr>
      <w:tr w:rsidR="00F862D6" w14:paraId="3413B103" w14:textId="77777777" w:rsidTr="00F862D6">
        <w:tc>
          <w:tcPr>
            <w:tcW w:w="1020" w:type="dxa"/>
          </w:tcPr>
          <w:p w14:paraId="49715D99" w14:textId="77777777" w:rsidR="00F862D6" w:rsidRPr="004E4F2F" w:rsidRDefault="00F862D6" w:rsidP="0077673A">
            <w:r w:rsidRPr="004E4F2F">
              <w:t>Listů/příloh</w:t>
            </w:r>
          </w:p>
        </w:tc>
        <w:tc>
          <w:tcPr>
            <w:tcW w:w="2552" w:type="dxa"/>
          </w:tcPr>
          <w:p w14:paraId="1D20A361" w14:textId="25025D5E" w:rsidR="00F862D6" w:rsidRPr="004E4F2F" w:rsidRDefault="004E33CA" w:rsidP="00CC1E2B">
            <w:r>
              <w:t>3</w:t>
            </w:r>
            <w:r w:rsidR="003E6B9A" w:rsidRPr="004E4F2F">
              <w:t>/</w:t>
            </w:r>
            <w:r>
              <w:t>2</w:t>
            </w:r>
          </w:p>
        </w:tc>
        <w:tc>
          <w:tcPr>
            <w:tcW w:w="823" w:type="dxa"/>
          </w:tcPr>
          <w:p w14:paraId="08289031" w14:textId="77777777" w:rsidR="00F862D6" w:rsidRDefault="00F862D6" w:rsidP="0077673A"/>
        </w:tc>
        <w:tc>
          <w:tcPr>
            <w:tcW w:w="3685" w:type="dxa"/>
            <w:vMerge/>
          </w:tcPr>
          <w:p w14:paraId="17305403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05023D17" w14:textId="77777777" w:rsidTr="00B23CA3">
        <w:trPr>
          <w:trHeight w:val="77"/>
        </w:trPr>
        <w:tc>
          <w:tcPr>
            <w:tcW w:w="1020" w:type="dxa"/>
          </w:tcPr>
          <w:p w14:paraId="727A8339" w14:textId="77777777" w:rsidR="00F862D6" w:rsidRDefault="00F862D6" w:rsidP="0077673A"/>
        </w:tc>
        <w:tc>
          <w:tcPr>
            <w:tcW w:w="2552" w:type="dxa"/>
          </w:tcPr>
          <w:p w14:paraId="61091851" w14:textId="77777777" w:rsidR="00F862D6" w:rsidRPr="003E6B9A" w:rsidRDefault="00F862D6" w:rsidP="0077673A"/>
        </w:tc>
        <w:tc>
          <w:tcPr>
            <w:tcW w:w="823" w:type="dxa"/>
          </w:tcPr>
          <w:p w14:paraId="34F6C9F2" w14:textId="77777777" w:rsidR="00F862D6" w:rsidRDefault="00F862D6" w:rsidP="0077673A"/>
        </w:tc>
        <w:tc>
          <w:tcPr>
            <w:tcW w:w="3685" w:type="dxa"/>
            <w:vMerge/>
          </w:tcPr>
          <w:p w14:paraId="7AAE1FAE" w14:textId="77777777" w:rsidR="00F862D6" w:rsidRDefault="00F862D6" w:rsidP="0077673A"/>
        </w:tc>
      </w:tr>
      <w:tr w:rsidR="00F862D6" w14:paraId="4DA72E00" w14:textId="77777777" w:rsidTr="00F862D6">
        <w:tc>
          <w:tcPr>
            <w:tcW w:w="1020" w:type="dxa"/>
          </w:tcPr>
          <w:p w14:paraId="41EE5DF8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097B8ED" w14:textId="77777777" w:rsidR="00F862D6" w:rsidRPr="003E6B9A" w:rsidRDefault="0099494D" w:rsidP="00FE3455">
            <w:r>
              <w:t>JUDr. Jaroslav Klimeš</w:t>
            </w:r>
          </w:p>
        </w:tc>
        <w:tc>
          <w:tcPr>
            <w:tcW w:w="823" w:type="dxa"/>
          </w:tcPr>
          <w:p w14:paraId="079E4108" w14:textId="77777777" w:rsidR="00F862D6" w:rsidRDefault="00F862D6" w:rsidP="0077673A"/>
        </w:tc>
        <w:tc>
          <w:tcPr>
            <w:tcW w:w="3685" w:type="dxa"/>
            <w:vMerge/>
          </w:tcPr>
          <w:p w14:paraId="5D3176CB" w14:textId="77777777" w:rsidR="00F862D6" w:rsidRDefault="00F862D6" w:rsidP="0077673A"/>
        </w:tc>
      </w:tr>
      <w:tr w:rsidR="009A7568" w14:paraId="14B462DF" w14:textId="77777777" w:rsidTr="00F862D6">
        <w:tc>
          <w:tcPr>
            <w:tcW w:w="1020" w:type="dxa"/>
          </w:tcPr>
          <w:p w14:paraId="219C9131" w14:textId="77777777" w:rsidR="009A7568" w:rsidRDefault="009A7568" w:rsidP="009A7568"/>
        </w:tc>
        <w:tc>
          <w:tcPr>
            <w:tcW w:w="2552" w:type="dxa"/>
          </w:tcPr>
          <w:p w14:paraId="0E7ABA74" w14:textId="77777777" w:rsidR="009A7568" w:rsidRPr="003E6B9A" w:rsidRDefault="009A7568" w:rsidP="009A7568"/>
        </w:tc>
        <w:tc>
          <w:tcPr>
            <w:tcW w:w="823" w:type="dxa"/>
          </w:tcPr>
          <w:p w14:paraId="154FA9B8" w14:textId="77777777" w:rsidR="009A7568" w:rsidRDefault="009A7568" w:rsidP="009A7568"/>
        </w:tc>
        <w:tc>
          <w:tcPr>
            <w:tcW w:w="3685" w:type="dxa"/>
            <w:vMerge/>
          </w:tcPr>
          <w:p w14:paraId="2C2EA673" w14:textId="77777777" w:rsidR="009A7568" w:rsidRDefault="009A7568" w:rsidP="009A7568"/>
        </w:tc>
      </w:tr>
      <w:tr w:rsidR="009A7568" w14:paraId="00E99938" w14:textId="77777777" w:rsidTr="00F862D6">
        <w:tc>
          <w:tcPr>
            <w:tcW w:w="1020" w:type="dxa"/>
          </w:tcPr>
          <w:p w14:paraId="6741B75D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5F244705" w14:textId="77777777" w:rsidR="009A7568" w:rsidRPr="003E6B9A" w:rsidRDefault="0099494D" w:rsidP="009A7568">
            <w:r>
              <w:t>+420 722 819 305</w:t>
            </w:r>
          </w:p>
        </w:tc>
        <w:tc>
          <w:tcPr>
            <w:tcW w:w="823" w:type="dxa"/>
          </w:tcPr>
          <w:p w14:paraId="0DC57BA9" w14:textId="77777777" w:rsidR="009A7568" w:rsidRDefault="009A7568" w:rsidP="009A7568"/>
        </w:tc>
        <w:tc>
          <w:tcPr>
            <w:tcW w:w="3685" w:type="dxa"/>
            <w:vMerge/>
          </w:tcPr>
          <w:p w14:paraId="6C25CAFF" w14:textId="77777777" w:rsidR="009A7568" w:rsidRDefault="009A7568" w:rsidP="009A7568"/>
        </w:tc>
      </w:tr>
      <w:tr w:rsidR="009A7568" w14:paraId="443794BB" w14:textId="77777777" w:rsidTr="00F862D6">
        <w:tc>
          <w:tcPr>
            <w:tcW w:w="1020" w:type="dxa"/>
          </w:tcPr>
          <w:p w14:paraId="1CA7A122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65DD5A23" w14:textId="37140A59" w:rsidR="009A7568" w:rsidRPr="003E6B9A" w:rsidRDefault="00396C8B" w:rsidP="006104F6">
            <w:r>
              <w:t>KlimesJa@spravazeleznic</w:t>
            </w:r>
            <w:r w:rsidR="0099494D" w:rsidRPr="0099494D">
              <w:t>.cz</w:t>
            </w:r>
          </w:p>
        </w:tc>
        <w:tc>
          <w:tcPr>
            <w:tcW w:w="823" w:type="dxa"/>
          </w:tcPr>
          <w:p w14:paraId="77D7CC50" w14:textId="77777777" w:rsidR="009A7568" w:rsidRDefault="009A7568" w:rsidP="009A7568"/>
        </w:tc>
        <w:tc>
          <w:tcPr>
            <w:tcW w:w="3685" w:type="dxa"/>
            <w:vMerge/>
          </w:tcPr>
          <w:p w14:paraId="2CC60842" w14:textId="77777777" w:rsidR="009A7568" w:rsidRDefault="009A7568" w:rsidP="009A7568"/>
        </w:tc>
      </w:tr>
      <w:tr w:rsidR="009A7568" w14:paraId="2CA05CD3" w14:textId="77777777" w:rsidTr="00F862D6">
        <w:tc>
          <w:tcPr>
            <w:tcW w:w="1020" w:type="dxa"/>
          </w:tcPr>
          <w:p w14:paraId="2351B216" w14:textId="77777777" w:rsidR="009A7568" w:rsidRDefault="009A7568" w:rsidP="009A7568"/>
        </w:tc>
        <w:tc>
          <w:tcPr>
            <w:tcW w:w="2552" w:type="dxa"/>
          </w:tcPr>
          <w:p w14:paraId="1029BBE7" w14:textId="77777777" w:rsidR="009A7568" w:rsidRPr="003E6B9A" w:rsidRDefault="009A7568" w:rsidP="009A7568"/>
        </w:tc>
        <w:tc>
          <w:tcPr>
            <w:tcW w:w="823" w:type="dxa"/>
          </w:tcPr>
          <w:p w14:paraId="2C1A5274" w14:textId="77777777" w:rsidR="009A7568" w:rsidRDefault="009A7568" w:rsidP="009A7568"/>
        </w:tc>
        <w:tc>
          <w:tcPr>
            <w:tcW w:w="3685" w:type="dxa"/>
          </w:tcPr>
          <w:p w14:paraId="08D9F533" w14:textId="77777777" w:rsidR="009A7568" w:rsidRDefault="009A7568" w:rsidP="009A7568"/>
        </w:tc>
      </w:tr>
      <w:tr w:rsidR="009A7568" w14:paraId="1B386B29" w14:textId="77777777" w:rsidTr="00F862D6">
        <w:tc>
          <w:tcPr>
            <w:tcW w:w="1020" w:type="dxa"/>
          </w:tcPr>
          <w:p w14:paraId="1F15E671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26364416" w14:textId="302FBCFF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E1F89">
              <w:rPr>
                <w:noProof/>
              </w:rPr>
              <w:t>17. dubna 2023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0ADEBAF7" w14:textId="77777777" w:rsidR="009A7568" w:rsidRDefault="009A7568" w:rsidP="009A7568"/>
        </w:tc>
        <w:tc>
          <w:tcPr>
            <w:tcW w:w="3685" w:type="dxa"/>
          </w:tcPr>
          <w:p w14:paraId="1DB74756" w14:textId="77777777" w:rsidR="009A7568" w:rsidRDefault="009A7568" w:rsidP="009A7568"/>
        </w:tc>
      </w:tr>
      <w:tr w:rsidR="00F64786" w14:paraId="3DB67A8F" w14:textId="77777777" w:rsidTr="00F862D6">
        <w:tc>
          <w:tcPr>
            <w:tcW w:w="1020" w:type="dxa"/>
          </w:tcPr>
          <w:p w14:paraId="5E73D138" w14:textId="77777777" w:rsidR="00F64786" w:rsidRDefault="00F64786" w:rsidP="0077673A"/>
        </w:tc>
        <w:tc>
          <w:tcPr>
            <w:tcW w:w="2552" w:type="dxa"/>
          </w:tcPr>
          <w:p w14:paraId="1C2E3C92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4D65DBE" w14:textId="77777777" w:rsidR="00F64786" w:rsidRDefault="00F64786" w:rsidP="0077673A"/>
        </w:tc>
        <w:tc>
          <w:tcPr>
            <w:tcW w:w="3685" w:type="dxa"/>
          </w:tcPr>
          <w:p w14:paraId="1ED71E6A" w14:textId="77777777" w:rsidR="00F64786" w:rsidRDefault="00F64786" w:rsidP="0077673A"/>
        </w:tc>
      </w:tr>
      <w:tr w:rsidR="00F862D6" w14:paraId="640AD614" w14:textId="77777777" w:rsidTr="00B45E9E">
        <w:trPr>
          <w:trHeight w:val="794"/>
        </w:trPr>
        <w:tc>
          <w:tcPr>
            <w:tcW w:w="1020" w:type="dxa"/>
          </w:tcPr>
          <w:p w14:paraId="1C88A6AE" w14:textId="77777777" w:rsidR="00F862D6" w:rsidRDefault="00F862D6" w:rsidP="0077673A"/>
        </w:tc>
        <w:tc>
          <w:tcPr>
            <w:tcW w:w="2552" w:type="dxa"/>
          </w:tcPr>
          <w:p w14:paraId="416F15D0" w14:textId="77777777" w:rsidR="00F862D6" w:rsidRDefault="00F862D6" w:rsidP="00F310F8"/>
        </w:tc>
        <w:tc>
          <w:tcPr>
            <w:tcW w:w="823" w:type="dxa"/>
          </w:tcPr>
          <w:p w14:paraId="5DA493AB" w14:textId="77777777" w:rsidR="00F862D6" w:rsidRDefault="00F862D6" w:rsidP="0077673A"/>
        </w:tc>
        <w:tc>
          <w:tcPr>
            <w:tcW w:w="3685" w:type="dxa"/>
          </w:tcPr>
          <w:p w14:paraId="0DC1EF6D" w14:textId="77777777" w:rsidR="00F862D6" w:rsidRDefault="00F862D6" w:rsidP="0077673A"/>
        </w:tc>
      </w:tr>
    </w:tbl>
    <w:p w14:paraId="0EC3A0EC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75330" w:rsidRPr="00D75330">
        <w:rPr>
          <w:rFonts w:eastAsia="Calibri" w:cs="Times New Roman"/>
          <w:b/>
          <w:lang w:eastAsia="cs-CZ"/>
        </w:rPr>
        <w:t>Optimalizace trať.</w:t>
      </w:r>
      <w:r w:rsidR="00D75330">
        <w:rPr>
          <w:rFonts w:eastAsia="Calibri" w:cs="Times New Roman"/>
          <w:b/>
          <w:lang w:eastAsia="cs-CZ"/>
        </w:rPr>
        <w:t xml:space="preserve"> </w:t>
      </w:r>
      <w:proofErr w:type="gramStart"/>
      <w:r w:rsidR="00D75330" w:rsidRPr="00D75330">
        <w:rPr>
          <w:rFonts w:eastAsia="Calibri" w:cs="Times New Roman"/>
          <w:b/>
          <w:lang w:eastAsia="cs-CZ"/>
        </w:rPr>
        <w:t>úseku</w:t>
      </w:r>
      <w:proofErr w:type="gramEnd"/>
      <w:r w:rsidR="00D75330" w:rsidRPr="00D75330">
        <w:rPr>
          <w:rFonts w:eastAsia="Calibri" w:cs="Times New Roman"/>
          <w:b/>
          <w:lang w:eastAsia="cs-CZ"/>
        </w:rPr>
        <w:t xml:space="preserve"> Havířov</w:t>
      </w:r>
      <w:r w:rsidR="00D75330">
        <w:rPr>
          <w:rFonts w:eastAsia="Calibri" w:cs="Times New Roman"/>
          <w:b/>
          <w:lang w:eastAsia="cs-CZ"/>
        </w:rPr>
        <w:t xml:space="preserve"> </w:t>
      </w:r>
      <w:r w:rsidR="00D75330" w:rsidRPr="00D75330">
        <w:rPr>
          <w:rFonts w:eastAsia="Calibri" w:cs="Times New Roman"/>
          <w:b/>
          <w:lang w:eastAsia="cs-CZ"/>
        </w:rPr>
        <w:t>(včetně)</w:t>
      </w:r>
      <w:r w:rsidR="00D75330">
        <w:rPr>
          <w:rFonts w:eastAsia="Calibri" w:cs="Times New Roman"/>
          <w:b/>
          <w:lang w:eastAsia="cs-CZ"/>
        </w:rPr>
        <w:t xml:space="preserve"> </w:t>
      </w:r>
      <w:r w:rsidR="00D75330" w:rsidRPr="00D75330">
        <w:rPr>
          <w:rFonts w:eastAsia="Calibri" w:cs="Times New Roman"/>
          <w:b/>
          <w:lang w:eastAsia="cs-CZ"/>
        </w:rPr>
        <w:t>-</w:t>
      </w:r>
      <w:r w:rsidR="00D75330">
        <w:rPr>
          <w:rFonts w:eastAsia="Calibri" w:cs="Times New Roman"/>
          <w:b/>
          <w:lang w:eastAsia="cs-CZ"/>
        </w:rPr>
        <w:t xml:space="preserve"> </w:t>
      </w:r>
      <w:proofErr w:type="spellStart"/>
      <w:r w:rsidR="00D75330" w:rsidRPr="00D75330">
        <w:rPr>
          <w:rFonts w:eastAsia="Calibri" w:cs="Times New Roman"/>
          <w:b/>
          <w:lang w:eastAsia="cs-CZ"/>
        </w:rPr>
        <w:t>zast</w:t>
      </w:r>
      <w:proofErr w:type="spellEnd"/>
      <w:r w:rsidR="00D75330" w:rsidRPr="00D75330">
        <w:rPr>
          <w:rFonts w:eastAsia="Calibri" w:cs="Times New Roman"/>
          <w:b/>
          <w:lang w:eastAsia="cs-CZ"/>
        </w:rPr>
        <w:t>.</w:t>
      </w:r>
      <w:r w:rsidR="00D75330">
        <w:rPr>
          <w:rFonts w:eastAsia="Calibri" w:cs="Times New Roman"/>
          <w:b/>
          <w:lang w:eastAsia="cs-CZ"/>
        </w:rPr>
        <w:t xml:space="preserve"> </w:t>
      </w:r>
      <w:r w:rsidR="00D75330" w:rsidRPr="00D75330">
        <w:rPr>
          <w:rFonts w:eastAsia="Calibri" w:cs="Times New Roman"/>
          <w:b/>
          <w:lang w:eastAsia="cs-CZ"/>
        </w:rPr>
        <w:t>Havířov střed</w:t>
      </w:r>
      <w:r w:rsidR="00D75330">
        <w:rPr>
          <w:rFonts w:eastAsia="Calibri" w:cs="Times New Roman"/>
          <w:b/>
          <w:lang w:eastAsia="cs-CZ"/>
        </w:rPr>
        <w:t xml:space="preserve"> </w:t>
      </w:r>
      <w:r w:rsidR="00D75330" w:rsidRPr="00D75330">
        <w:rPr>
          <w:rFonts w:eastAsia="Calibri" w:cs="Times New Roman"/>
          <w:b/>
          <w:lang w:eastAsia="cs-CZ"/>
        </w:rPr>
        <w:t>(mimo</w:t>
      </w:r>
      <w:r w:rsidR="00D75330">
        <w:rPr>
          <w:rFonts w:eastAsia="Calibri" w:cs="Times New Roman"/>
          <w:b/>
          <w:lang w:eastAsia="cs-CZ"/>
        </w:rPr>
        <w:t>)</w:t>
      </w:r>
    </w:p>
    <w:p w14:paraId="0201478B" w14:textId="451BD803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9494D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9E1F89">
        <w:rPr>
          <w:rFonts w:eastAsia="Calibri" w:cs="Times New Roman"/>
          <w:lang w:eastAsia="cs-CZ"/>
        </w:rPr>
        <w:t>3</w:t>
      </w:r>
    </w:p>
    <w:p w14:paraId="06224FC1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D5A51B1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CFCD513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8819731" w14:textId="77777777" w:rsidR="009E1F89" w:rsidRDefault="009E1F89" w:rsidP="009E1F8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25</w:t>
      </w:r>
      <w:r w:rsidRPr="00BD5319">
        <w:rPr>
          <w:rFonts w:eastAsia="Calibri" w:cs="Times New Roman"/>
          <w:b/>
          <w:lang w:eastAsia="cs-CZ"/>
        </w:rPr>
        <w:t>:</w:t>
      </w:r>
    </w:p>
    <w:p w14:paraId="5E921315" w14:textId="77777777" w:rsidR="009E1F89" w:rsidRDefault="009E1F89" w:rsidP="009E1F8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4F2F621" w14:textId="77777777" w:rsidR="009E1F89" w:rsidRPr="009410F5" w:rsidRDefault="009E1F89" w:rsidP="009E1F89">
      <w:pPr>
        <w:numPr>
          <w:ilvl w:val="0"/>
          <w:numId w:val="13"/>
        </w:numPr>
        <w:spacing w:after="200" w:line="276" w:lineRule="auto"/>
        <w:contextualSpacing/>
        <w:rPr>
          <w:rFonts w:ascii="Calibri" w:eastAsia="Calibri" w:hAnsi="Calibri" w:cs="Times New Roman"/>
          <w:sz w:val="24"/>
          <w:szCs w:val="24"/>
          <w:lang w:eastAsia="cs-CZ"/>
        </w:rPr>
      </w:pPr>
      <w:r w:rsidRPr="009410F5">
        <w:rPr>
          <w:rFonts w:ascii="Calibri" w:eastAsia="Calibri" w:hAnsi="Calibri" w:cs="Times New Roman"/>
          <w:b/>
          <w:bCs/>
          <w:sz w:val="24"/>
          <w:szCs w:val="24"/>
          <w:lang w:eastAsia="cs-CZ"/>
        </w:rPr>
        <w:t xml:space="preserve">PS 12-02-81  ( </w:t>
      </w:r>
      <w:proofErr w:type="spellStart"/>
      <w:r w:rsidRPr="009410F5">
        <w:rPr>
          <w:rFonts w:ascii="Calibri" w:eastAsia="Calibri" w:hAnsi="Calibri" w:cs="Times New Roman"/>
          <w:b/>
          <w:bCs/>
          <w:sz w:val="24"/>
          <w:szCs w:val="24"/>
          <w:lang w:eastAsia="cs-CZ"/>
        </w:rPr>
        <w:t>Žst</w:t>
      </w:r>
      <w:proofErr w:type="spellEnd"/>
      <w:r w:rsidRPr="009410F5">
        <w:rPr>
          <w:rFonts w:ascii="Calibri" w:eastAsia="Calibri" w:hAnsi="Calibri" w:cs="Times New Roman"/>
          <w:b/>
          <w:bCs/>
          <w:sz w:val="24"/>
          <w:szCs w:val="24"/>
          <w:lang w:eastAsia="cs-CZ"/>
        </w:rPr>
        <w:t xml:space="preserve">. Havířov, doplnění přenosového </w:t>
      </w:r>
      <w:proofErr w:type="gramStart"/>
      <w:r w:rsidRPr="009410F5">
        <w:rPr>
          <w:rFonts w:ascii="Calibri" w:eastAsia="Calibri" w:hAnsi="Calibri" w:cs="Times New Roman"/>
          <w:b/>
          <w:bCs/>
          <w:sz w:val="24"/>
          <w:szCs w:val="24"/>
          <w:lang w:eastAsia="cs-CZ"/>
        </w:rPr>
        <w:t>systému ) :</w:t>
      </w:r>
      <w:proofErr w:type="gramEnd"/>
      <w:r w:rsidRPr="009410F5">
        <w:rPr>
          <w:rFonts w:ascii="Calibri" w:eastAsia="Calibri" w:hAnsi="Calibri" w:cs="Times New Roman"/>
          <w:b/>
          <w:bCs/>
          <w:sz w:val="24"/>
          <w:szCs w:val="24"/>
          <w:lang w:eastAsia="cs-CZ"/>
        </w:rPr>
        <w:t xml:space="preserve"> </w:t>
      </w:r>
    </w:p>
    <w:p w14:paraId="17D9203D" w14:textId="77777777" w:rsidR="009E1F89" w:rsidRPr="009E1F89" w:rsidRDefault="009E1F89" w:rsidP="009E1F89">
      <w:pPr>
        <w:spacing w:after="0" w:line="240" w:lineRule="auto"/>
        <w:rPr>
          <w:rFonts w:eastAsia="Calibri" w:cs="Calibri"/>
          <w:lang w:eastAsia="cs-CZ"/>
        </w:rPr>
      </w:pPr>
      <w:r w:rsidRPr="009E1F89">
        <w:rPr>
          <w:rFonts w:eastAsia="Calibri" w:cs="Calibri"/>
          <w:lang w:eastAsia="cs-CZ"/>
        </w:rPr>
        <w:t>V technické zprávě (dále TZ) je v části 3.5 „Kapacitní výpočty“ tabulka:</w:t>
      </w:r>
    </w:p>
    <w:p w14:paraId="7FB68C3D" w14:textId="77777777" w:rsidR="009E1F89" w:rsidRPr="009E1F89" w:rsidRDefault="009E1F89" w:rsidP="009E1F89">
      <w:pPr>
        <w:spacing w:after="0" w:line="240" w:lineRule="auto"/>
        <w:rPr>
          <w:rFonts w:eastAsia="Calibri" w:cs="Calibri"/>
          <w:lang w:eastAsia="cs-CZ"/>
        </w:rPr>
      </w:pPr>
    </w:p>
    <w:tbl>
      <w:tblPr>
        <w:tblW w:w="81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1"/>
        <w:gridCol w:w="1985"/>
      </w:tblGrid>
      <w:tr w:rsidR="009E1F89" w:rsidRPr="009E1F89" w14:paraId="2C8AF16B" w14:textId="77777777" w:rsidTr="00A85D92">
        <w:tc>
          <w:tcPr>
            <w:tcW w:w="61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2EF653" w14:textId="77777777" w:rsidR="009E1F89" w:rsidRPr="009E1F89" w:rsidRDefault="009E1F89" w:rsidP="00A85D92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9E1F89">
              <w:rPr>
                <w:rFonts w:eastAsia="Calibri" w:cs="Calibri"/>
                <w:color w:val="000000"/>
                <w:lang w:eastAsia="cs-CZ"/>
              </w:rPr>
              <w:t xml:space="preserve">PE </w:t>
            </w:r>
            <w:proofErr w:type="spellStart"/>
            <w:r w:rsidRPr="009E1F89">
              <w:rPr>
                <w:rFonts w:eastAsia="Calibri" w:cs="Calibri"/>
                <w:color w:val="000000"/>
                <w:lang w:eastAsia="cs-CZ"/>
              </w:rPr>
              <w:t>router</w:t>
            </w:r>
            <w:proofErr w:type="spellEnd"/>
            <w:r w:rsidRPr="009E1F89">
              <w:rPr>
                <w:rFonts w:eastAsia="Calibri" w:cs="Calibri"/>
                <w:color w:val="000000"/>
                <w:lang w:eastAsia="cs-CZ"/>
              </w:rPr>
              <w:t xml:space="preserve"> </w:t>
            </w:r>
            <w:r w:rsidRPr="009E1F89">
              <w:rPr>
                <w:rFonts w:eastAsia="Calibri" w:cs="Calibri"/>
                <w:color w:val="000000"/>
                <w:lang w:eastAsia="cs-CZ"/>
              </w:rPr>
              <w:br/>
              <w:t xml:space="preserve">CE </w:t>
            </w:r>
            <w:proofErr w:type="spellStart"/>
            <w:r w:rsidRPr="009E1F89">
              <w:rPr>
                <w:rFonts w:eastAsia="Calibri" w:cs="Calibri"/>
                <w:color w:val="000000"/>
                <w:lang w:eastAsia="cs-CZ"/>
              </w:rPr>
              <w:t>router</w:t>
            </w:r>
            <w:proofErr w:type="spellEnd"/>
            <w:r w:rsidRPr="009E1F89">
              <w:rPr>
                <w:rFonts w:eastAsia="Calibri" w:cs="Calibri"/>
                <w:color w:val="000000"/>
                <w:lang w:eastAsia="cs-CZ"/>
              </w:rPr>
              <w:t xml:space="preserve"> -L3 </w:t>
            </w:r>
            <w:proofErr w:type="spellStart"/>
            <w:r w:rsidRPr="009E1F89">
              <w:rPr>
                <w:rFonts w:eastAsia="Calibri" w:cs="Calibri"/>
                <w:color w:val="000000"/>
                <w:lang w:eastAsia="cs-CZ"/>
              </w:rPr>
              <w:t>switch</w:t>
            </w:r>
            <w:proofErr w:type="spellEnd"/>
            <w:r w:rsidRPr="009E1F89">
              <w:rPr>
                <w:rFonts w:eastAsia="Calibri" w:cs="Calibri"/>
                <w:color w:val="000000"/>
                <w:lang w:eastAsia="cs-CZ"/>
              </w:rPr>
              <w:t xml:space="preserve"> 48 portů </w:t>
            </w:r>
            <w:proofErr w:type="spellStart"/>
            <w:r w:rsidRPr="009E1F89">
              <w:rPr>
                <w:rFonts w:eastAsia="Calibri" w:cs="Calibri"/>
                <w:color w:val="000000"/>
                <w:lang w:eastAsia="cs-CZ"/>
              </w:rPr>
              <w:t>PoE</w:t>
            </w:r>
            <w:proofErr w:type="spellEnd"/>
            <w:r w:rsidRPr="009E1F89">
              <w:rPr>
                <w:rFonts w:eastAsia="Calibri" w:cs="Calibri"/>
                <w:color w:val="000000"/>
                <w:lang w:eastAsia="cs-CZ"/>
              </w:rPr>
              <w:t xml:space="preserve"> VRF </w:t>
            </w:r>
            <w:r w:rsidRPr="009E1F89">
              <w:rPr>
                <w:rFonts w:eastAsia="Calibri" w:cs="Calibri"/>
                <w:color w:val="000000"/>
                <w:lang w:eastAsia="cs-CZ"/>
              </w:rPr>
              <w:br/>
              <w:t xml:space="preserve">L3 </w:t>
            </w:r>
            <w:proofErr w:type="spellStart"/>
            <w:r w:rsidRPr="009E1F89">
              <w:rPr>
                <w:rFonts w:eastAsia="Calibri" w:cs="Calibri"/>
                <w:color w:val="000000"/>
                <w:lang w:eastAsia="cs-CZ"/>
              </w:rPr>
              <w:t>switch</w:t>
            </w:r>
            <w:proofErr w:type="spellEnd"/>
            <w:r w:rsidRPr="009E1F89">
              <w:rPr>
                <w:rFonts w:eastAsia="Calibri" w:cs="Calibri"/>
                <w:color w:val="000000"/>
                <w:lang w:eastAsia="cs-CZ"/>
              </w:rPr>
              <w:t xml:space="preserve"> 24 portů, </w:t>
            </w:r>
            <w:proofErr w:type="spellStart"/>
            <w:r w:rsidRPr="009E1F89">
              <w:rPr>
                <w:rFonts w:eastAsia="Calibri" w:cs="Calibri"/>
                <w:color w:val="000000"/>
                <w:lang w:eastAsia="cs-CZ"/>
              </w:rPr>
              <w:t>PoE</w:t>
            </w:r>
            <w:proofErr w:type="spellEnd"/>
            <w:r w:rsidRPr="009E1F89">
              <w:rPr>
                <w:rFonts w:eastAsia="Calibri" w:cs="Calibri"/>
                <w:color w:val="000000"/>
                <w:lang w:eastAsia="cs-CZ"/>
              </w:rPr>
              <w:t xml:space="preserve"> </w:t>
            </w:r>
            <w:r w:rsidRPr="009E1F89">
              <w:rPr>
                <w:rFonts w:eastAsia="Calibri" w:cs="Calibri"/>
                <w:color w:val="000000"/>
                <w:lang w:eastAsia="cs-CZ"/>
              </w:rPr>
              <w:br/>
              <w:t xml:space="preserve">L2 </w:t>
            </w:r>
            <w:proofErr w:type="spellStart"/>
            <w:r w:rsidRPr="009E1F89">
              <w:rPr>
                <w:rFonts w:eastAsia="Calibri" w:cs="Calibri"/>
                <w:color w:val="000000"/>
                <w:lang w:eastAsia="cs-CZ"/>
              </w:rPr>
              <w:t>switch</w:t>
            </w:r>
            <w:proofErr w:type="spellEnd"/>
            <w:r w:rsidRPr="009E1F89">
              <w:rPr>
                <w:rFonts w:eastAsia="Calibri" w:cs="Calibri"/>
                <w:color w:val="000000"/>
                <w:lang w:eastAsia="cs-CZ"/>
              </w:rPr>
              <w:t xml:space="preserve"> 48 portů, </w:t>
            </w:r>
            <w:proofErr w:type="spellStart"/>
            <w:r w:rsidRPr="009E1F89">
              <w:rPr>
                <w:rFonts w:eastAsia="Calibri" w:cs="Calibri"/>
                <w:color w:val="000000"/>
                <w:lang w:eastAsia="cs-CZ"/>
              </w:rPr>
              <w:t>PoE</w:t>
            </w:r>
            <w:proofErr w:type="spellEnd"/>
            <w:r w:rsidRPr="009E1F89">
              <w:rPr>
                <w:rFonts w:eastAsia="Calibri" w:cs="Calibri"/>
                <w:color w:val="000000"/>
                <w:lang w:eastAsia="cs-CZ"/>
              </w:rPr>
              <w:t xml:space="preserve"> </w:t>
            </w:r>
            <w:r w:rsidRPr="009E1F89">
              <w:rPr>
                <w:rFonts w:eastAsia="Calibri" w:cs="Calibri"/>
                <w:color w:val="000000"/>
                <w:lang w:eastAsia="cs-CZ"/>
              </w:rPr>
              <w:br/>
              <w:t xml:space="preserve">L2 </w:t>
            </w:r>
            <w:proofErr w:type="spellStart"/>
            <w:r w:rsidRPr="009E1F89">
              <w:rPr>
                <w:rFonts w:eastAsia="Calibri" w:cs="Calibri"/>
                <w:color w:val="000000"/>
                <w:lang w:eastAsia="cs-CZ"/>
              </w:rPr>
              <w:t>switch</w:t>
            </w:r>
            <w:proofErr w:type="spellEnd"/>
            <w:r w:rsidRPr="009E1F89">
              <w:rPr>
                <w:rFonts w:eastAsia="Calibri" w:cs="Calibri"/>
                <w:color w:val="000000"/>
                <w:lang w:eastAsia="cs-CZ"/>
              </w:rPr>
              <w:t xml:space="preserve"> 24 portů, </w:t>
            </w:r>
            <w:proofErr w:type="spellStart"/>
            <w:r w:rsidRPr="009E1F89">
              <w:rPr>
                <w:rFonts w:eastAsia="Calibri" w:cs="Calibri"/>
                <w:color w:val="000000"/>
                <w:lang w:eastAsia="cs-CZ"/>
              </w:rPr>
              <w:t>PoE</w:t>
            </w:r>
            <w:proofErr w:type="spellEnd"/>
            <w:r w:rsidRPr="009E1F89">
              <w:rPr>
                <w:rFonts w:eastAsia="Calibri" w:cs="Calibri"/>
                <w:color w:val="000000"/>
                <w:lang w:eastAsia="cs-CZ"/>
              </w:rPr>
              <w:t xml:space="preserve"> </w:t>
            </w:r>
            <w:r w:rsidRPr="009E1F89">
              <w:rPr>
                <w:rFonts w:eastAsia="Calibri" w:cs="Calibri"/>
                <w:color w:val="000000"/>
                <w:lang w:eastAsia="cs-CZ"/>
              </w:rPr>
              <w:br/>
              <w:t xml:space="preserve">L2 </w:t>
            </w:r>
            <w:proofErr w:type="spellStart"/>
            <w:r w:rsidRPr="009E1F89">
              <w:rPr>
                <w:rFonts w:eastAsia="Calibri" w:cs="Calibri"/>
                <w:color w:val="000000"/>
                <w:lang w:eastAsia="cs-CZ"/>
              </w:rPr>
              <w:t>switch</w:t>
            </w:r>
            <w:proofErr w:type="spellEnd"/>
            <w:r w:rsidRPr="009E1F89">
              <w:rPr>
                <w:rFonts w:eastAsia="Calibri" w:cs="Calibri"/>
                <w:color w:val="000000"/>
                <w:lang w:eastAsia="cs-CZ"/>
              </w:rPr>
              <w:t xml:space="preserve"> 8 portů </w:t>
            </w:r>
            <w:r w:rsidRPr="009E1F89">
              <w:rPr>
                <w:rFonts w:eastAsia="Calibri" w:cs="Calibri"/>
                <w:color w:val="000000"/>
                <w:lang w:eastAsia="cs-CZ"/>
              </w:rPr>
              <w:br/>
              <w:t xml:space="preserve">Průmyslový L2 </w:t>
            </w:r>
            <w:proofErr w:type="spellStart"/>
            <w:r w:rsidRPr="009E1F89">
              <w:rPr>
                <w:rFonts w:eastAsia="Calibri" w:cs="Calibri"/>
                <w:color w:val="000000"/>
                <w:lang w:eastAsia="cs-CZ"/>
              </w:rPr>
              <w:t>switch</w:t>
            </w:r>
            <w:proofErr w:type="spellEnd"/>
            <w:r w:rsidRPr="009E1F89">
              <w:rPr>
                <w:rFonts w:eastAsia="Calibri" w:cs="Calibri"/>
                <w:color w:val="000000"/>
                <w:lang w:eastAsia="cs-CZ"/>
              </w:rPr>
              <w:t xml:space="preserve"> 24 portů, </w:t>
            </w:r>
            <w:proofErr w:type="spellStart"/>
            <w:r w:rsidRPr="009E1F89">
              <w:rPr>
                <w:rFonts w:eastAsia="Calibri" w:cs="Calibri"/>
                <w:color w:val="000000"/>
                <w:lang w:eastAsia="cs-CZ"/>
              </w:rPr>
              <w:t>PoE</w:t>
            </w:r>
            <w:proofErr w:type="spellEnd"/>
            <w:r w:rsidRPr="009E1F89">
              <w:rPr>
                <w:rFonts w:eastAsia="Calibri" w:cs="Calibri"/>
                <w:color w:val="000000"/>
                <w:lang w:eastAsia="cs-CZ"/>
              </w:rPr>
              <w:t xml:space="preserve"> </w:t>
            </w:r>
            <w:r w:rsidRPr="009E1F89">
              <w:rPr>
                <w:rFonts w:eastAsia="Calibri" w:cs="Calibri"/>
                <w:color w:val="000000"/>
                <w:lang w:eastAsia="cs-CZ"/>
              </w:rPr>
              <w:br/>
              <w:t xml:space="preserve">Průmyslový L2 ring </w:t>
            </w:r>
            <w:proofErr w:type="spellStart"/>
            <w:r w:rsidRPr="009E1F89">
              <w:rPr>
                <w:rFonts w:eastAsia="Calibri" w:cs="Calibri"/>
                <w:color w:val="000000"/>
                <w:lang w:eastAsia="cs-CZ"/>
              </w:rPr>
              <w:t>switch</w:t>
            </w:r>
            <w:proofErr w:type="spellEnd"/>
            <w:r w:rsidRPr="009E1F89">
              <w:rPr>
                <w:rFonts w:eastAsia="Calibri" w:cs="Calibri"/>
                <w:color w:val="000000"/>
                <w:lang w:eastAsia="cs-CZ"/>
              </w:rPr>
              <w:t xml:space="preserve"> 8 portů </w:t>
            </w:r>
            <w:r w:rsidRPr="009E1F89">
              <w:rPr>
                <w:rFonts w:eastAsia="Calibri" w:cs="Calibri"/>
                <w:color w:val="000000"/>
                <w:lang w:eastAsia="cs-CZ"/>
              </w:rPr>
              <w:br/>
              <w:t xml:space="preserve">Průmyslový L2 ring </w:t>
            </w:r>
            <w:proofErr w:type="spellStart"/>
            <w:r w:rsidRPr="009E1F89">
              <w:rPr>
                <w:rFonts w:eastAsia="Calibri" w:cs="Calibri"/>
                <w:color w:val="000000"/>
                <w:lang w:eastAsia="cs-CZ"/>
              </w:rPr>
              <w:t>switch</w:t>
            </w:r>
            <w:proofErr w:type="spellEnd"/>
            <w:r w:rsidRPr="009E1F89">
              <w:rPr>
                <w:rFonts w:eastAsia="Calibri" w:cs="Calibri"/>
                <w:color w:val="000000"/>
                <w:lang w:eastAsia="cs-CZ"/>
              </w:rPr>
              <w:t xml:space="preserve"> 4 porty </w:t>
            </w:r>
            <w:r w:rsidRPr="009E1F89">
              <w:rPr>
                <w:rFonts w:eastAsia="Calibri" w:cs="Calibri"/>
                <w:color w:val="000000"/>
                <w:lang w:eastAsia="cs-CZ"/>
              </w:rPr>
              <w:br/>
              <w:t xml:space="preserve">Převodník </w:t>
            </w:r>
            <w:proofErr w:type="spellStart"/>
            <w:r w:rsidRPr="009E1F89">
              <w:rPr>
                <w:rFonts w:eastAsia="Calibri" w:cs="Calibri"/>
                <w:color w:val="000000"/>
                <w:lang w:eastAsia="cs-CZ"/>
              </w:rPr>
              <w:t>opt</w:t>
            </w:r>
            <w:proofErr w:type="spellEnd"/>
            <w:r w:rsidRPr="009E1F89">
              <w:rPr>
                <w:rFonts w:eastAsia="Calibri" w:cs="Calibri"/>
                <w:color w:val="000000"/>
                <w:lang w:eastAsia="cs-CZ"/>
              </w:rPr>
              <w:t xml:space="preserve">/RS232 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AC92DD" w14:textId="77777777" w:rsidR="009E1F89" w:rsidRPr="009E1F89" w:rsidRDefault="009E1F89" w:rsidP="00A85D92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9E1F89">
              <w:rPr>
                <w:rFonts w:eastAsia="Calibri" w:cs="Calibri"/>
                <w:color w:val="000000"/>
                <w:lang w:eastAsia="cs-CZ"/>
              </w:rPr>
              <w:t>1ks</w:t>
            </w:r>
            <w:r w:rsidRPr="009E1F89">
              <w:rPr>
                <w:rFonts w:eastAsia="Calibri" w:cs="Calibri"/>
                <w:color w:val="000000"/>
                <w:lang w:eastAsia="cs-CZ"/>
              </w:rPr>
              <w:br/>
              <w:t>1 ks</w:t>
            </w:r>
            <w:r w:rsidRPr="009E1F89">
              <w:rPr>
                <w:rFonts w:eastAsia="Calibri" w:cs="Calibri"/>
                <w:color w:val="000000"/>
                <w:lang w:eastAsia="cs-CZ"/>
              </w:rPr>
              <w:br/>
              <w:t>1 ks</w:t>
            </w:r>
            <w:r w:rsidRPr="009E1F89">
              <w:rPr>
                <w:rFonts w:eastAsia="Calibri" w:cs="Calibri"/>
                <w:color w:val="000000"/>
                <w:lang w:eastAsia="cs-CZ"/>
              </w:rPr>
              <w:br/>
              <w:t>2 ks</w:t>
            </w:r>
            <w:r w:rsidRPr="009E1F89">
              <w:rPr>
                <w:rFonts w:eastAsia="Calibri" w:cs="Calibri"/>
                <w:color w:val="000000"/>
                <w:lang w:eastAsia="cs-CZ"/>
              </w:rPr>
              <w:br/>
              <w:t>1 ks</w:t>
            </w:r>
            <w:r w:rsidRPr="009E1F89">
              <w:rPr>
                <w:rFonts w:eastAsia="Calibri" w:cs="Calibri"/>
                <w:color w:val="000000"/>
                <w:lang w:eastAsia="cs-CZ"/>
              </w:rPr>
              <w:br/>
              <w:t>1 ks</w:t>
            </w:r>
            <w:r w:rsidRPr="009E1F89">
              <w:rPr>
                <w:rFonts w:eastAsia="Calibri" w:cs="Calibri"/>
                <w:color w:val="000000"/>
                <w:lang w:eastAsia="cs-CZ"/>
              </w:rPr>
              <w:br/>
              <w:t>1 ks</w:t>
            </w:r>
            <w:r w:rsidRPr="009E1F89">
              <w:rPr>
                <w:rFonts w:eastAsia="Calibri" w:cs="Calibri"/>
                <w:color w:val="000000"/>
                <w:lang w:eastAsia="cs-CZ"/>
              </w:rPr>
              <w:br/>
              <w:t>1 ks</w:t>
            </w:r>
            <w:r w:rsidRPr="009E1F89">
              <w:rPr>
                <w:rFonts w:eastAsia="Calibri" w:cs="Calibri"/>
                <w:color w:val="000000"/>
                <w:lang w:eastAsia="cs-CZ"/>
              </w:rPr>
              <w:br/>
              <w:t>26 ks</w:t>
            </w:r>
            <w:r w:rsidRPr="009E1F89">
              <w:rPr>
                <w:rFonts w:eastAsia="Calibri" w:cs="Calibri"/>
                <w:color w:val="000000"/>
                <w:lang w:eastAsia="cs-CZ"/>
              </w:rPr>
              <w:br/>
              <w:t>3 ks</w:t>
            </w:r>
          </w:p>
        </w:tc>
      </w:tr>
    </w:tbl>
    <w:tbl>
      <w:tblPr>
        <w:tblpPr w:leftFromText="141" w:rightFromText="141" w:vertAnchor="text" w:horzAnchor="margin" w:tblpXSpec="center" w:tblpY="-1401"/>
        <w:tblW w:w="10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322"/>
        <w:gridCol w:w="1104"/>
        <w:gridCol w:w="255"/>
        <w:gridCol w:w="3564"/>
        <w:gridCol w:w="2322"/>
        <w:gridCol w:w="640"/>
        <w:gridCol w:w="778"/>
      </w:tblGrid>
      <w:tr w:rsidR="009E1F89" w:rsidRPr="009E1F89" w14:paraId="79904F89" w14:textId="77777777" w:rsidTr="00A85D92">
        <w:trPr>
          <w:gridAfter w:val="3"/>
          <w:wAfter w:w="3838" w:type="dxa"/>
          <w:trHeight w:val="225"/>
        </w:trPr>
        <w:tc>
          <w:tcPr>
            <w:tcW w:w="66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5C5422" w14:textId="77777777" w:rsidR="009E1F89" w:rsidRPr="009E1F89" w:rsidRDefault="009E1F89" w:rsidP="00A85D92">
            <w:pPr>
              <w:spacing w:after="0" w:line="240" w:lineRule="auto"/>
              <w:rPr>
                <w:rFonts w:eastAsia="Calibri" w:cs="Calibri"/>
                <w:lang w:eastAsia="cs-CZ"/>
              </w:rPr>
            </w:pPr>
          </w:p>
          <w:p w14:paraId="16149A62" w14:textId="77777777" w:rsidR="009E1F89" w:rsidRPr="009E1F89" w:rsidRDefault="009E1F89" w:rsidP="00A85D92">
            <w:pPr>
              <w:spacing w:after="0" w:line="240" w:lineRule="auto"/>
              <w:rPr>
                <w:rFonts w:eastAsia="Calibri" w:cs="Calibri"/>
                <w:lang w:eastAsia="cs-CZ"/>
              </w:rPr>
            </w:pPr>
          </w:p>
          <w:p w14:paraId="2F736902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9E1F89">
              <w:rPr>
                <w:rFonts w:eastAsia="Calibri" w:cs="Calibri"/>
                <w:lang w:eastAsia="cs-CZ"/>
              </w:rPr>
              <w:t>Výkaz výměr (dále VV) obsahuje k tomuto HW následující položky:</w:t>
            </w:r>
          </w:p>
        </w:tc>
      </w:tr>
      <w:tr w:rsidR="009E1F89" w:rsidRPr="009E1F89" w14:paraId="5AACDB00" w14:textId="77777777" w:rsidTr="00A85D92">
        <w:trPr>
          <w:gridAfter w:val="3"/>
          <w:wAfter w:w="3838" w:type="dxa"/>
          <w:trHeight w:val="225"/>
        </w:trPr>
        <w:tc>
          <w:tcPr>
            <w:tcW w:w="66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8247F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</w:tr>
      <w:tr w:rsidR="009E1F89" w:rsidRPr="009E1F89" w14:paraId="6BA33F6E" w14:textId="77777777" w:rsidTr="00A85D92">
        <w:trPr>
          <w:trHeight w:val="2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A780D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28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C5787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2022_OTSKP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6907E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75M837</w:t>
            </w:r>
          </w:p>
        </w:tc>
        <w:tc>
          <w:tcPr>
            <w:tcW w:w="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1D8F7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1</w:t>
            </w:r>
          </w:p>
        </w:tc>
        <w:tc>
          <w:tcPr>
            <w:tcW w:w="6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D2F22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PŘENOSOVÝ SYSTÉM, MPLS 10G KONCOVÝ, E1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5F60D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D5499" w14:textId="77777777" w:rsidR="009E1F89" w:rsidRPr="009E1F89" w:rsidRDefault="009E1F89" w:rsidP="00A85D92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1,000</w:t>
            </w:r>
          </w:p>
        </w:tc>
      </w:tr>
      <w:tr w:rsidR="009E1F89" w:rsidRPr="009E1F89" w14:paraId="386C76E9" w14:textId="77777777" w:rsidTr="00A85D92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55499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29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B5250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2022_OTSKP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1B416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75M838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66E7C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1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95141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PŘENOSOVÝ SYSTÉM, MPLS 10G KONCOVÝ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F0C05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CFAC0" w14:textId="77777777" w:rsidR="009E1F89" w:rsidRPr="009E1F89" w:rsidRDefault="009E1F89" w:rsidP="00A85D92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4,000</w:t>
            </w:r>
          </w:p>
        </w:tc>
      </w:tr>
      <w:tr w:rsidR="009E1F89" w:rsidRPr="009E1F89" w14:paraId="78F92F67" w14:textId="77777777" w:rsidTr="00A85D92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A9659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30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695AB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2022_OTSKP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8A9F2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75M839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C8740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1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7006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PŘENOSOVÝ SYSTÉM, MPLS 1G KONCOVÝ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F84DA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85D89" w14:textId="77777777" w:rsidR="009E1F89" w:rsidRPr="009E1F89" w:rsidRDefault="009E1F89" w:rsidP="00A85D92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6,000</w:t>
            </w:r>
          </w:p>
        </w:tc>
      </w:tr>
      <w:tr w:rsidR="009E1F89" w:rsidRPr="009E1F89" w14:paraId="005123E8" w14:textId="77777777" w:rsidTr="00A85D92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C6C12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31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AA683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2022_OTSKP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2BD5E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75M83X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78774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1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51D9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PŘENOSOVÝ SYSTÉM, MPLS - MONTÁŽ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4AA1B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E9118" w14:textId="77777777" w:rsidR="009E1F89" w:rsidRPr="009E1F89" w:rsidRDefault="009E1F89" w:rsidP="00A85D92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2,000</w:t>
            </w:r>
          </w:p>
        </w:tc>
      </w:tr>
      <w:tr w:rsidR="009E1F89" w:rsidRPr="009E1F89" w14:paraId="2F2583AB" w14:textId="77777777" w:rsidTr="00A85D92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B3B1F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32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7E4D0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2022_OTSKP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1CB8B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75M911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A4E04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1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C3FA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DATOVÁ INFRASTRUKTURA LAN, L2 SWITCH KOMPAKTNÍ 8XGE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DFD19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39987" w14:textId="77777777" w:rsidR="009E1F89" w:rsidRPr="009E1F89" w:rsidRDefault="009E1F89" w:rsidP="00A85D92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1,000</w:t>
            </w:r>
          </w:p>
        </w:tc>
      </w:tr>
      <w:tr w:rsidR="009E1F89" w:rsidRPr="009E1F89" w14:paraId="40917EAA" w14:textId="77777777" w:rsidTr="00A85D92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916BB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33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9D515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2022_OTSKP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0559B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75M914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0E004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1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EE8F2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DATOVÁ INFRASTRUKTURA LAN, L2 SWITCH STŘEDNÍ 24XGE POE, ZÁKLADNÍ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B708C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95C29" w14:textId="77777777" w:rsidR="009E1F89" w:rsidRPr="009E1F89" w:rsidRDefault="009E1F89" w:rsidP="00A85D92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1,000</w:t>
            </w:r>
          </w:p>
        </w:tc>
      </w:tr>
      <w:tr w:rsidR="009E1F89" w:rsidRPr="009E1F89" w14:paraId="367FF7CE" w14:textId="77777777" w:rsidTr="00A85D92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51DA5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34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F0D45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2022_OTSKP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CF119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75M916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A2E8A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1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83188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DATOVÁ INFRASTRUKTURA LAN, L2 SWITCH STŘEDNÍ 24XGE POE+, POKROČILÝ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1209A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C6086" w14:textId="77777777" w:rsidR="009E1F89" w:rsidRPr="009E1F89" w:rsidRDefault="009E1F89" w:rsidP="00A85D92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2,000</w:t>
            </w:r>
          </w:p>
        </w:tc>
      </w:tr>
      <w:tr w:rsidR="009E1F89" w:rsidRPr="009E1F89" w14:paraId="77FAD284" w14:textId="77777777" w:rsidTr="00A85D92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26EE1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35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48DCD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2022_OTSKP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09FB5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75M917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B9900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1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98252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DATOVÁ INFRASTRUKTURA LAN, L2 SWITCH STŘEDNÍ 48XGE, POKROČILÝ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95E28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DDA41" w14:textId="77777777" w:rsidR="009E1F89" w:rsidRPr="009E1F89" w:rsidRDefault="009E1F89" w:rsidP="00A85D92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7,000</w:t>
            </w:r>
          </w:p>
        </w:tc>
      </w:tr>
      <w:tr w:rsidR="009E1F89" w:rsidRPr="009E1F89" w14:paraId="5974F70D" w14:textId="77777777" w:rsidTr="00A85D92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B0929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36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B69CC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2022_OTSKP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69359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75M91X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F87CF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1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FF2B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DATOVÁ INFRASTRUKTURA LAN, SWITCH ETHERNET L2 - MONTÁŽ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EEED5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D55E5" w14:textId="77777777" w:rsidR="009E1F89" w:rsidRPr="009E1F89" w:rsidRDefault="009E1F89" w:rsidP="00A85D92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5,000</w:t>
            </w:r>
          </w:p>
        </w:tc>
      </w:tr>
      <w:tr w:rsidR="009E1F89" w:rsidRPr="009E1F89" w14:paraId="34FCEFFF" w14:textId="77777777" w:rsidTr="00A85D92">
        <w:trPr>
          <w:trHeight w:val="45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684C9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37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115C6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2022_OTSKP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CFF0F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75M921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1A9C8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1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3FF7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DATOVÁ INFRASTRUKTURA LAN, L2 SWITCH PRŮMYSLOVÝ KOMPAKTNÍ, 4XFE, DC PROVEDENÍ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1A633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1A03B" w14:textId="77777777" w:rsidR="009E1F89" w:rsidRPr="009E1F89" w:rsidRDefault="009E1F89" w:rsidP="00A85D92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26,000</w:t>
            </w:r>
          </w:p>
        </w:tc>
      </w:tr>
      <w:tr w:rsidR="009E1F89" w:rsidRPr="009E1F89" w14:paraId="1CCB277C" w14:textId="77777777" w:rsidTr="00A85D92">
        <w:trPr>
          <w:trHeight w:val="45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FC727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38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801E1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2022_OTSKP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CDEFE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75M922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39057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1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519D2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DATOVÁ INFRASTRUKTURA LAN, L2 SWITCH PRŮMYSLOVÝ KOMPAKTNÍ, 8XFE, DC PROVEDENÍ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C5A51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1A4C6" w14:textId="77777777" w:rsidR="009E1F89" w:rsidRPr="009E1F89" w:rsidRDefault="009E1F89" w:rsidP="00A85D92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1,000</w:t>
            </w:r>
          </w:p>
        </w:tc>
      </w:tr>
      <w:tr w:rsidR="009E1F89" w:rsidRPr="009E1F89" w14:paraId="22697653" w14:textId="77777777" w:rsidTr="00A85D92">
        <w:trPr>
          <w:trHeight w:val="45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67493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39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2EB8A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2022_OTSKP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2F98D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75M926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C900F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1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F5042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DATOVÁ INFRASTRUKTURA LAN, L3 SWITCH PRŮMYSLOVÝ MODULÁRNÍ, 8XGE, DC PROVEDENÍ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6F8C0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1B27E" w14:textId="77777777" w:rsidR="009E1F89" w:rsidRPr="009E1F89" w:rsidRDefault="009E1F89" w:rsidP="00A85D92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52,000</w:t>
            </w:r>
          </w:p>
        </w:tc>
      </w:tr>
      <w:tr w:rsidR="009E1F89" w:rsidRPr="009E1F89" w14:paraId="25B0AAED" w14:textId="77777777" w:rsidTr="00A85D92">
        <w:trPr>
          <w:trHeight w:val="45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0D04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93B81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2022_OTSKP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C90AA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75M927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6AA91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1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A4A3A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DATOVÁ INFRASTRUKTURA LAN, L2 SWITCH PRŮMYSLOVÝ MODULÁRNÍ, 8XGE POE+, DC PROVEDENÍ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E6CD5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21871" w14:textId="77777777" w:rsidR="009E1F89" w:rsidRPr="009E1F89" w:rsidRDefault="009E1F89" w:rsidP="00A85D92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1,000</w:t>
            </w:r>
          </w:p>
        </w:tc>
      </w:tr>
      <w:tr w:rsidR="009E1F89" w:rsidRPr="009E1F89" w14:paraId="5227F6A5" w14:textId="77777777" w:rsidTr="00A85D92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A13F4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41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208E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2022_OTSKP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9A1CF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75M92X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13AD9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1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B6D9A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DATOVÁ INFRASTRUKTURA LAN, SWITCH PRŮMYSLOVÝ - MONTÁŽ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86D76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C0A68" w14:textId="77777777" w:rsidR="009E1F89" w:rsidRPr="009E1F89" w:rsidRDefault="009E1F89" w:rsidP="00A85D92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27,000</w:t>
            </w:r>
          </w:p>
        </w:tc>
      </w:tr>
      <w:tr w:rsidR="009E1F89" w:rsidRPr="009E1F89" w14:paraId="634CADFB" w14:textId="77777777" w:rsidTr="00A85D92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E00FD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42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8DD14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2022_OTSKP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602B6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75M932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2CDAA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1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8F2E2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DATOVÁ INFRASTRUKTURA LAN, SWITCH ETHERNET L3 - 24X10/100/1000 POE + 4XUPLINK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AB952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443E0" w14:textId="77777777" w:rsidR="009E1F89" w:rsidRPr="009E1F89" w:rsidRDefault="009E1F89" w:rsidP="00A85D92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1,000</w:t>
            </w:r>
          </w:p>
        </w:tc>
      </w:tr>
      <w:tr w:rsidR="009E1F89" w:rsidRPr="009E1F89" w14:paraId="24A043CE" w14:textId="77777777" w:rsidTr="00A85D92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B6C93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43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0F695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2022_OTSKP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067ED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75M936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FD8F9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1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39542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DATOVÁ INFRASTRUKTURA LAN, SWITCH ETHERNET L3 - DOPLNĚNÍ 1GE SFP LH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1E5C9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91D92" w14:textId="77777777" w:rsidR="009E1F89" w:rsidRPr="009E1F89" w:rsidRDefault="009E1F89" w:rsidP="00A85D92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2,000</w:t>
            </w:r>
          </w:p>
        </w:tc>
      </w:tr>
      <w:tr w:rsidR="009E1F89" w:rsidRPr="009E1F89" w14:paraId="71B21336" w14:textId="77777777" w:rsidTr="00A85D92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6008A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44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F8BA6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2022_OTSKP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D06CB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75M93X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A6906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1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BC565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DATOVÁ INFRASTRUKTURA LAN, SWITCH ETHERNET L3 - MONTÁŽ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0B912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88C7A" w14:textId="77777777" w:rsidR="009E1F89" w:rsidRPr="009E1F89" w:rsidRDefault="009E1F89" w:rsidP="00A85D92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1,000</w:t>
            </w:r>
          </w:p>
        </w:tc>
      </w:tr>
      <w:tr w:rsidR="009E1F89" w:rsidRPr="009E1F89" w14:paraId="138D93F2" w14:textId="77777777" w:rsidTr="00A85D92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7F83A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45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A9B6A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2022_OTSKP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92340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75M976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A1DE5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1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9DD9D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PŘEVODNÍK - SFP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7C0F4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22049" w14:textId="77777777" w:rsidR="009E1F89" w:rsidRPr="009E1F89" w:rsidRDefault="009E1F89" w:rsidP="00A85D92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4,000</w:t>
            </w:r>
          </w:p>
        </w:tc>
      </w:tr>
      <w:tr w:rsidR="009E1F89" w:rsidRPr="009E1F89" w14:paraId="7F831DC2" w14:textId="77777777" w:rsidTr="00A85D92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17578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46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4C2B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2022_OTSKP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AE3B7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75M97X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EB201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1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FB7FC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PŘEVODNÍK - MONTÁŽ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246D7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8F88" w14:textId="77777777" w:rsidR="009E1F89" w:rsidRPr="009E1F89" w:rsidRDefault="009E1F89" w:rsidP="00A85D92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4,000</w:t>
            </w:r>
          </w:p>
        </w:tc>
      </w:tr>
      <w:tr w:rsidR="009E1F89" w:rsidRPr="009E1F89" w14:paraId="09CDE6B5" w14:textId="77777777" w:rsidTr="00A85D92">
        <w:trPr>
          <w:trHeight w:val="45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99502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52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65F8B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R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2DF8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R75M8331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C27BB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1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2A50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PŘENOSOVÝ SYSTÉM, MPLS - CE ROUTER FIXNÍ KONFIGURACE 48X10/100/1000 + 8XUPLINK + 2XPWR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D4928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C5462" w14:textId="77777777" w:rsidR="009E1F89" w:rsidRPr="009E1F89" w:rsidRDefault="009E1F89" w:rsidP="00A85D92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1,000</w:t>
            </w:r>
          </w:p>
        </w:tc>
      </w:tr>
      <w:tr w:rsidR="009E1F89" w:rsidRPr="009E1F89" w14:paraId="1BA57B05" w14:textId="77777777" w:rsidTr="00A85D92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85C96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53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4AE20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R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8CDFA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R75M866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2CD2F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1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643FD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PŘEVODNÍK - SFP-T 1GE do 100 m pro metalický kabel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B186E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4ED6E" w14:textId="77777777" w:rsidR="009E1F89" w:rsidRPr="009E1F89" w:rsidRDefault="009E1F89" w:rsidP="00A85D92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2,000</w:t>
            </w:r>
          </w:p>
        </w:tc>
      </w:tr>
      <w:tr w:rsidR="009E1F89" w:rsidRPr="009E1F89" w14:paraId="10D9C8B7" w14:textId="77777777" w:rsidTr="00A85D92">
        <w:trPr>
          <w:trHeight w:val="45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D2225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54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3A92E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R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E04FA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R75M9141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1DEA8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1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7CC30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DATOVÁ INFRASTRUKTURA LAN, SWITCH ETHERNET L2 - 24X10/100 POE + 2XUPLINK - PRŮMYSLOVÉ PROVEDENÍ DO 19"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142A0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5D143" w14:textId="77777777" w:rsidR="009E1F89" w:rsidRPr="009E1F89" w:rsidRDefault="009E1F89" w:rsidP="00A85D92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1,000</w:t>
            </w:r>
          </w:p>
        </w:tc>
      </w:tr>
      <w:tr w:rsidR="009E1F89" w:rsidRPr="009E1F89" w14:paraId="601B539A" w14:textId="77777777" w:rsidTr="00A85D92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5D200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55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60259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R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4DA95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R75M9721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2868F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1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DC50" w14:textId="77777777" w:rsidR="009E1F89" w:rsidRPr="009E1F89" w:rsidRDefault="009E1F89" w:rsidP="00A85D92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PŘEVODNÍK - OPT/RS232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0C406" w14:textId="77777777" w:rsidR="009E1F89" w:rsidRPr="009E1F89" w:rsidRDefault="009E1F89" w:rsidP="00A85D92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D07A7" w14:textId="77777777" w:rsidR="009E1F89" w:rsidRPr="009E1F89" w:rsidRDefault="009E1F89" w:rsidP="00A85D92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9E1F89">
              <w:rPr>
                <w:rFonts w:eastAsia="Times New Roman" w:cs="Arial"/>
                <w:lang w:eastAsia="cs-CZ"/>
              </w:rPr>
              <w:t>4,000</w:t>
            </w:r>
          </w:p>
        </w:tc>
      </w:tr>
    </w:tbl>
    <w:p w14:paraId="13633528" w14:textId="77777777" w:rsidR="009E1F89" w:rsidRPr="009E1F89" w:rsidRDefault="009E1F89" w:rsidP="009E1F89">
      <w:pPr>
        <w:spacing w:after="0" w:line="240" w:lineRule="auto"/>
        <w:rPr>
          <w:rFonts w:eastAsia="Calibri" w:cs="Calibri"/>
          <w:lang w:eastAsia="cs-CZ"/>
        </w:rPr>
      </w:pPr>
    </w:p>
    <w:p w14:paraId="5FFAFCD2" w14:textId="77777777" w:rsidR="009E1F89" w:rsidRPr="009E1F89" w:rsidRDefault="009E1F89" w:rsidP="009E1F89">
      <w:pPr>
        <w:spacing w:after="0" w:line="240" w:lineRule="auto"/>
        <w:rPr>
          <w:rFonts w:eastAsia="Calibri" w:cs="Calibri"/>
          <w:lang w:eastAsia="cs-CZ"/>
        </w:rPr>
      </w:pPr>
      <w:r w:rsidRPr="009E1F89">
        <w:rPr>
          <w:rFonts w:eastAsia="Calibri" w:cs="Calibri"/>
          <w:color w:val="000000"/>
          <w:lang w:eastAsia="cs-CZ"/>
        </w:rPr>
        <w:t>Údaje v tabulce souhlasí s ostatními částmi technické zprávy a výkresovou dokumentací ZD. Domníváme se, že by bylo vhodné její doplnění o položku SFP – 74 ks</w:t>
      </w:r>
      <w:r w:rsidRPr="009E1F89">
        <w:rPr>
          <w:rFonts w:eastAsia="Calibri" w:cs="Calibri"/>
          <w:lang w:eastAsia="cs-CZ"/>
        </w:rPr>
        <w:t>.</w:t>
      </w:r>
    </w:p>
    <w:p w14:paraId="3AC1F475" w14:textId="77777777" w:rsidR="009E1F89" w:rsidRPr="009E1F89" w:rsidRDefault="009E1F89" w:rsidP="009E1F89">
      <w:pPr>
        <w:spacing w:after="0" w:line="240" w:lineRule="auto"/>
        <w:rPr>
          <w:rFonts w:eastAsia="Calibri" w:cs="Calibri"/>
          <w:lang w:eastAsia="cs-CZ"/>
        </w:rPr>
      </w:pPr>
    </w:p>
    <w:p w14:paraId="3DCC031F" w14:textId="77777777" w:rsidR="009E1F89" w:rsidRPr="009E1F89" w:rsidRDefault="009E1F89" w:rsidP="009E1F89">
      <w:pPr>
        <w:spacing w:after="0" w:line="240" w:lineRule="auto"/>
        <w:rPr>
          <w:rFonts w:eastAsia="Calibri" w:cs="Calibri"/>
          <w:lang w:eastAsia="cs-CZ"/>
        </w:rPr>
      </w:pPr>
    </w:p>
    <w:p w14:paraId="56A09533" w14:textId="77777777" w:rsidR="009E1F89" w:rsidRPr="009E1F89" w:rsidRDefault="009E1F89" w:rsidP="009E1F89">
      <w:pPr>
        <w:spacing w:after="0" w:line="240" w:lineRule="auto"/>
        <w:rPr>
          <w:rFonts w:eastAsia="Calibri" w:cs="Calibri"/>
          <w:lang w:eastAsia="cs-CZ"/>
        </w:rPr>
      </w:pPr>
    </w:p>
    <w:p w14:paraId="6988B6AB" w14:textId="77777777" w:rsidR="009E1F89" w:rsidRPr="009E1F89" w:rsidRDefault="009E1F89" w:rsidP="009E1F89">
      <w:pPr>
        <w:spacing w:after="0" w:line="240" w:lineRule="auto"/>
        <w:rPr>
          <w:rFonts w:eastAsia="Calibri" w:cs="Calibri"/>
        </w:rPr>
      </w:pPr>
      <w:r w:rsidRPr="009E1F89">
        <w:rPr>
          <w:rFonts w:eastAsia="Calibri" w:cs="Calibri"/>
          <w:color w:val="000000"/>
          <w:lang w:eastAsia="cs-CZ"/>
        </w:rPr>
        <w:t>Uchazeči se nepodařilo položky mezi tabulkou v TZ a výkazem výměr spárovat. Žádáme/prosíme zadavatele o vysvětlení, co je jednotlivými položkami VV myšleno ve vztahu k tabulce z TZ – tedy nejvhodněji přiřazením k položkám z tabulky „Kapacitní výpočty“.</w:t>
      </w:r>
    </w:p>
    <w:p w14:paraId="3CD4A29A" w14:textId="77777777" w:rsidR="009E1F89" w:rsidRPr="009E1F89" w:rsidRDefault="009E1F89" w:rsidP="009E1F89">
      <w:pPr>
        <w:spacing w:after="0" w:line="240" w:lineRule="auto"/>
        <w:rPr>
          <w:rFonts w:eastAsia="Calibri" w:cs="Times New Roman"/>
          <w:lang w:eastAsia="cs-CZ"/>
        </w:rPr>
      </w:pPr>
    </w:p>
    <w:p w14:paraId="446EB7AD" w14:textId="77777777" w:rsidR="009E1F89" w:rsidRPr="009E1F89" w:rsidRDefault="009E1F89" w:rsidP="009E1F89">
      <w:pPr>
        <w:spacing w:after="0" w:line="240" w:lineRule="auto"/>
        <w:rPr>
          <w:rFonts w:eastAsia="Calibri" w:cs="Times New Roman"/>
          <w:lang w:eastAsia="cs-CZ"/>
        </w:rPr>
      </w:pPr>
    </w:p>
    <w:p w14:paraId="6689377F" w14:textId="77777777" w:rsidR="009E1F89" w:rsidRPr="009E1F89" w:rsidRDefault="009E1F89" w:rsidP="009E1F8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922E033" w14:textId="77777777" w:rsidR="009E1F89" w:rsidRPr="009E1F89" w:rsidRDefault="009E1F89" w:rsidP="009E1F89">
      <w:pPr>
        <w:spacing w:after="0" w:line="240" w:lineRule="auto"/>
        <w:rPr>
          <w:rFonts w:eastAsia="Calibri" w:cs="Times New Roman"/>
          <w:b/>
          <w:lang w:eastAsia="cs-CZ"/>
        </w:rPr>
      </w:pPr>
      <w:r w:rsidRPr="009E1F89">
        <w:rPr>
          <w:rFonts w:eastAsia="Calibri" w:cs="Times New Roman"/>
          <w:b/>
          <w:lang w:eastAsia="cs-CZ"/>
        </w:rPr>
        <w:t xml:space="preserve">Odpověď: </w:t>
      </w:r>
    </w:p>
    <w:p w14:paraId="09FFCEEF" w14:textId="77777777" w:rsidR="009E1F89" w:rsidRPr="009E1F89" w:rsidRDefault="009E1F89" w:rsidP="009E1F89">
      <w:pPr>
        <w:spacing w:after="0" w:line="240" w:lineRule="auto"/>
        <w:rPr>
          <w:rFonts w:eastAsia="Calibri" w:cs="Times New Roman"/>
          <w:lang w:eastAsia="cs-CZ"/>
        </w:rPr>
      </w:pPr>
      <w:r w:rsidRPr="009E1F89">
        <w:rPr>
          <w:rFonts w:eastAsia="Calibri" w:cs="Times New Roman"/>
          <w:lang w:eastAsia="cs-CZ"/>
        </w:rPr>
        <w:t xml:space="preserve">Soupis prací provozního souboru „PS 12-02-81 </w:t>
      </w:r>
      <w:proofErr w:type="spellStart"/>
      <w:r w:rsidRPr="009E1F89">
        <w:rPr>
          <w:rFonts w:eastAsia="Calibri" w:cs="Times New Roman"/>
          <w:lang w:eastAsia="cs-CZ"/>
        </w:rPr>
        <w:t>Žst</w:t>
      </w:r>
      <w:proofErr w:type="spellEnd"/>
      <w:r w:rsidRPr="009E1F89">
        <w:rPr>
          <w:rFonts w:eastAsia="Calibri" w:cs="Times New Roman"/>
          <w:lang w:eastAsia="cs-CZ"/>
        </w:rPr>
        <w:t>. Havířov, doplnění přenosového systému“ byl uveden do souladu s technickou zprávou a výkresovou dokumentací daného PS.</w:t>
      </w:r>
    </w:p>
    <w:p w14:paraId="35B26876" w14:textId="77777777" w:rsidR="009E1F89" w:rsidRPr="009E1F89" w:rsidRDefault="009E1F89" w:rsidP="009E1F89">
      <w:pPr>
        <w:spacing w:after="0" w:line="240" w:lineRule="auto"/>
        <w:rPr>
          <w:rFonts w:eastAsia="Calibri" w:cs="Times New Roman"/>
          <w:lang w:eastAsia="cs-CZ"/>
        </w:rPr>
      </w:pPr>
    </w:p>
    <w:p w14:paraId="185E5534" w14:textId="77777777" w:rsidR="009E1F89" w:rsidRPr="009E1F89" w:rsidRDefault="009E1F89" w:rsidP="009E1F89">
      <w:pPr>
        <w:spacing w:after="0" w:line="240" w:lineRule="auto"/>
        <w:rPr>
          <w:rFonts w:eastAsia="Calibri" w:cs="Times New Roman"/>
          <w:lang w:eastAsia="cs-CZ"/>
        </w:rPr>
      </w:pPr>
      <w:r w:rsidRPr="009E1F89">
        <w:rPr>
          <w:rFonts w:eastAsia="Calibri" w:cs="Times New Roman"/>
          <w:lang w:eastAsia="cs-CZ"/>
        </w:rPr>
        <w:t xml:space="preserve">U tohoto provozního souboru došlo vlivem aktualizace na nové OTSKP 2022 k nechtěné záměně výše uvedených položek v dotazu </w:t>
      </w:r>
      <w:proofErr w:type="gramStart"/>
      <w:r w:rsidRPr="009E1F89">
        <w:rPr>
          <w:rFonts w:eastAsia="Calibri" w:cs="Times New Roman"/>
          <w:lang w:eastAsia="cs-CZ"/>
        </w:rPr>
        <w:t>č.25</w:t>
      </w:r>
      <w:proofErr w:type="gramEnd"/>
      <w:r w:rsidRPr="009E1F89">
        <w:rPr>
          <w:rFonts w:eastAsia="Calibri" w:cs="Times New Roman"/>
          <w:lang w:eastAsia="cs-CZ"/>
        </w:rPr>
        <w:t xml:space="preserve"> a to z důvodu, že při aktualizaci mezi verzí OTSKP 2021 a OTSKP 2022 správce databáze použil stejné kódy položek, ale pod jiným technickým významem, a to v největší míře v profesi Sdělovacího zařízení – přenosové systémy. (V jiných částech OTSKP správce databáze naštěstí k takto nešťastným změnám nepřistoupil.) </w:t>
      </w:r>
    </w:p>
    <w:p w14:paraId="75F779AA" w14:textId="77777777" w:rsidR="009E1F89" w:rsidRPr="009E1F89" w:rsidRDefault="009E1F89" w:rsidP="009E1F89">
      <w:pPr>
        <w:spacing w:after="0" w:line="240" w:lineRule="auto"/>
        <w:rPr>
          <w:rFonts w:eastAsia="Calibri" w:cs="Times New Roman"/>
          <w:lang w:eastAsia="cs-CZ"/>
        </w:rPr>
      </w:pPr>
    </w:p>
    <w:p w14:paraId="32035D6E" w14:textId="77777777" w:rsidR="009E1F89" w:rsidRPr="009E1F89" w:rsidRDefault="009E1F89" w:rsidP="009E1F89">
      <w:pPr>
        <w:spacing w:after="0" w:line="240" w:lineRule="auto"/>
        <w:rPr>
          <w:rFonts w:eastAsia="Calibri" w:cs="Times New Roman"/>
          <w:lang w:eastAsia="cs-CZ"/>
        </w:rPr>
      </w:pPr>
      <w:r w:rsidRPr="009E1F89">
        <w:rPr>
          <w:rFonts w:eastAsia="Calibri" w:cs="Times New Roman"/>
          <w:lang w:eastAsia="cs-CZ"/>
        </w:rPr>
        <w:t xml:space="preserve">Dále na základě tohoto zjištění a prověření ostatních objektů byl upraven „PS 12-02-31 </w:t>
      </w:r>
      <w:proofErr w:type="spellStart"/>
      <w:r w:rsidRPr="009E1F89">
        <w:rPr>
          <w:rFonts w:eastAsia="Calibri" w:cs="Times New Roman"/>
          <w:lang w:eastAsia="cs-CZ"/>
        </w:rPr>
        <w:t>Žst</w:t>
      </w:r>
      <w:proofErr w:type="spellEnd"/>
      <w:r w:rsidRPr="009E1F89">
        <w:rPr>
          <w:rFonts w:eastAsia="Calibri" w:cs="Times New Roman"/>
          <w:lang w:eastAsia="cs-CZ"/>
        </w:rPr>
        <w:t xml:space="preserve">. Havířov, sdělovací zařízení“ </w:t>
      </w:r>
    </w:p>
    <w:p w14:paraId="46240360" w14:textId="77777777" w:rsidR="009E1F89" w:rsidRPr="009E1F89" w:rsidRDefault="009E1F89" w:rsidP="009E1F89">
      <w:pPr>
        <w:pStyle w:val="Odstavecseseznamem"/>
        <w:numPr>
          <w:ilvl w:val="0"/>
          <w:numId w:val="14"/>
        </w:numPr>
        <w:spacing w:after="0" w:line="240" w:lineRule="auto"/>
        <w:rPr>
          <w:rFonts w:eastAsia="Times New Roman" w:cs="Times New Roman"/>
          <w:bCs/>
          <w:lang w:eastAsia="cs-CZ"/>
        </w:rPr>
      </w:pPr>
      <w:r w:rsidRPr="009E1F89">
        <w:rPr>
          <w:rFonts w:eastAsia="Times New Roman" w:cs="Times New Roman"/>
          <w:bCs/>
          <w:lang w:eastAsia="cs-CZ"/>
        </w:rPr>
        <w:lastRenderedPageBreak/>
        <w:t>Byla vložena nová položka 64 – 75JA57 – ROZVADĚČ STRUKT. KABELÁŽE, PATCHPANEL – ZÁSUVKA RJ45 (KEYSTONE) – 104,0 KUS</w:t>
      </w:r>
    </w:p>
    <w:p w14:paraId="6EA25F7A" w14:textId="77777777" w:rsidR="009E1F89" w:rsidRPr="009E1F89" w:rsidRDefault="009E1F89" w:rsidP="009E1F89">
      <w:pPr>
        <w:pStyle w:val="Odstavecseseznamem"/>
        <w:numPr>
          <w:ilvl w:val="0"/>
          <w:numId w:val="14"/>
        </w:numPr>
        <w:spacing w:after="0" w:line="240" w:lineRule="auto"/>
        <w:rPr>
          <w:rFonts w:eastAsia="Times New Roman" w:cs="Times New Roman"/>
          <w:bCs/>
          <w:lang w:eastAsia="cs-CZ"/>
        </w:rPr>
      </w:pPr>
      <w:r w:rsidRPr="009E1F89">
        <w:rPr>
          <w:rFonts w:eastAsia="Times New Roman" w:cs="Times New Roman"/>
          <w:bCs/>
          <w:lang w:eastAsia="cs-CZ"/>
        </w:rPr>
        <w:t>Byla smazána položka 34 – 75JA55 – ROZVADĚČ STRUKT. KABELÁŽE, PATCHPANEL S PŘEPĚŤOVOU OCHRANOU – 120,0 KUS</w:t>
      </w:r>
    </w:p>
    <w:p w14:paraId="6635B0D9" w14:textId="77777777" w:rsidR="009E1F89" w:rsidRPr="009E1F89" w:rsidRDefault="009E1F89" w:rsidP="009E1F89">
      <w:pPr>
        <w:pStyle w:val="Odstavecseseznamem"/>
        <w:numPr>
          <w:ilvl w:val="0"/>
          <w:numId w:val="14"/>
        </w:numPr>
        <w:spacing w:after="0" w:line="240" w:lineRule="auto"/>
        <w:rPr>
          <w:rFonts w:eastAsia="Times New Roman" w:cs="Times New Roman"/>
          <w:bCs/>
          <w:lang w:eastAsia="cs-CZ"/>
        </w:rPr>
      </w:pPr>
      <w:r w:rsidRPr="009E1F89">
        <w:rPr>
          <w:rFonts w:eastAsia="Times New Roman" w:cs="Times New Roman"/>
          <w:bCs/>
          <w:lang w:eastAsia="cs-CZ"/>
        </w:rPr>
        <w:t>Byla smazána položka 55 – 75M713 – ZÁZNAMOVÉ ZAŘÍZENÍ, INTERFACE/KARTA ANALOGOVÁ PRO 8 KANÁLŮ – 13,0 KUS</w:t>
      </w:r>
    </w:p>
    <w:p w14:paraId="34CE5378" w14:textId="77777777" w:rsidR="009E1F89" w:rsidRPr="009E1F89" w:rsidRDefault="009E1F89" w:rsidP="009E1F89">
      <w:pPr>
        <w:pStyle w:val="Odstavecseseznamem"/>
        <w:numPr>
          <w:ilvl w:val="0"/>
          <w:numId w:val="14"/>
        </w:numPr>
        <w:spacing w:after="0" w:line="240" w:lineRule="auto"/>
        <w:rPr>
          <w:rFonts w:eastAsia="Times New Roman" w:cs="Times New Roman"/>
          <w:bCs/>
          <w:lang w:eastAsia="cs-CZ"/>
        </w:rPr>
      </w:pPr>
      <w:r w:rsidRPr="009E1F89">
        <w:rPr>
          <w:rFonts w:eastAsia="Times New Roman" w:cs="Times New Roman"/>
          <w:bCs/>
          <w:lang w:eastAsia="cs-CZ"/>
        </w:rPr>
        <w:t>Byla smazána položka 56 – 75M714 – ZÁZNAMOVÉ ZAŘÍZENÍ, INTERFACE/KARTA DIGITÁLNÍ – 13,0 KUS</w:t>
      </w:r>
    </w:p>
    <w:p w14:paraId="6A64E5E1" w14:textId="77777777" w:rsidR="009E1F89" w:rsidRPr="009E1F89" w:rsidRDefault="009E1F89" w:rsidP="009E1F89">
      <w:pPr>
        <w:pStyle w:val="Odstavecseseznamem"/>
        <w:numPr>
          <w:ilvl w:val="0"/>
          <w:numId w:val="14"/>
        </w:numPr>
        <w:spacing w:after="0" w:line="240" w:lineRule="auto"/>
        <w:rPr>
          <w:rFonts w:eastAsia="Times New Roman" w:cs="Times New Roman"/>
          <w:bCs/>
          <w:lang w:eastAsia="cs-CZ"/>
        </w:rPr>
      </w:pPr>
      <w:r w:rsidRPr="009E1F89">
        <w:rPr>
          <w:rFonts w:eastAsia="Times New Roman" w:cs="Times New Roman"/>
          <w:bCs/>
          <w:lang w:eastAsia="cs-CZ"/>
        </w:rPr>
        <w:t>Byla vložena nová položka 65 – 75M71A – ZÁZNAMOVÉ ZAŘÍZENÍ, LICENCE – KAC, AKTIVACE JEDNOHO KANÁLU/ZAŘÍZENÍ – 13,0 KUS</w:t>
      </w:r>
    </w:p>
    <w:p w14:paraId="3BD3C6EC" w14:textId="77777777" w:rsidR="009E1F89" w:rsidRPr="009E1F89" w:rsidRDefault="009E1F89" w:rsidP="009E1F89">
      <w:pPr>
        <w:pStyle w:val="Odstavecseseznamem"/>
        <w:numPr>
          <w:ilvl w:val="0"/>
          <w:numId w:val="14"/>
        </w:numPr>
        <w:spacing w:after="0" w:line="240" w:lineRule="auto"/>
        <w:rPr>
          <w:rFonts w:eastAsia="Times New Roman" w:cs="Times New Roman"/>
          <w:bCs/>
          <w:lang w:eastAsia="cs-CZ"/>
        </w:rPr>
      </w:pPr>
      <w:r w:rsidRPr="009E1F89">
        <w:rPr>
          <w:rFonts w:eastAsia="Times New Roman" w:cs="Times New Roman"/>
          <w:bCs/>
          <w:lang w:eastAsia="cs-CZ"/>
        </w:rPr>
        <w:t>Byla smazána položka 58 – R75JA411 – ZÁSUVKA DATOVÁ RJ45 – KEYSTONE JACK – 104,0 KUS</w:t>
      </w:r>
    </w:p>
    <w:p w14:paraId="468331F0" w14:textId="77777777" w:rsidR="009E1F89" w:rsidRPr="009E1F89" w:rsidRDefault="009E1F89" w:rsidP="009E1F89">
      <w:pPr>
        <w:pStyle w:val="Odstavecseseznamem"/>
        <w:numPr>
          <w:ilvl w:val="0"/>
          <w:numId w:val="14"/>
        </w:numPr>
        <w:spacing w:after="0" w:line="240" w:lineRule="auto"/>
        <w:rPr>
          <w:rFonts w:eastAsia="Times New Roman" w:cs="Times New Roman"/>
          <w:bCs/>
          <w:lang w:eastAsia="cs-CZ"/>
        </w:rPr>
      </w:pPr>
      <w:r w:rsidRPr="009E1F89">
        <w:rPr>
          <w:rFonts w:eastAsia="Times New Roman" w:cs="Times New Roman"/>
          <w:bCs/>
          <w:lang w:eastAsia="cs-CZ"/>
        </w:rPr>
        <w:t>Oprava kódu položky 59: původní: R75JA411, nový: R75JA5X1</w:t>
      </w:r>
    </w:p>
    <w:p w14:paraId="321F94BD" w14:textId="77777777" w:rsidR="009E1F89" w:rsidRPr="009E1F89" w:rsidRDefault="009E1F89" w:rsidP="009E1F89">
      <w:pPr>
        <w:pStyle w:val="Odstavecseseznamem"/>
        <w:numPr>
          <w:ilvl w:val="0"/>
          <w:numId w:val="14"/>
        </w:numPr>
        <w:spacing w:after="0" w:line="240" w:lineRule="auto"/>
        <w:rPr>
          <w:rFonts w:eastAsia="Times New Roman" w:cs="Times New Roman"/>
          <w:bCs/>
          <w:lang w:eastAsia="cs-CZ"/>
        </w:rPr>
      </w:pPr>
      <w:r w:rsidRPr="009E1F89">
        <w:rPr>
          <w:rFonts w:eastAsia="Times New Roman" w:cs="Times New Roman"/>
          <w:bCs/>
          <w:lang w:eastAsia="cs-CZ"/>
        </w:rPr>
        <w:t>Byla vložena nová položka 66 – R75JA5X2 – ROZVADĚČ STRUKT. KABELÁŽE, PATCHPANEL, ZÁSUVKA RJ45 – MONTÁŽ, UKONČ. KABELU – 120,0 KUS</w:t>
      </w:r>
    </w:p>
    <w:p w14:paraId="0099D441" w14:textId="77777777" w:rsidR="009E1F89" w:rsidRPr="009E1F89" w:rsidRDefault="009E1F89" w:rsidP="009E1F89">
      <w:pPr>
        <w:pStyle w:val="Odstavecseseznamem"/>
        <w:numPr>
          <w:ilvl w:val="0"/>
          <w:numId w:val="14"/>
        </w:numPr>
        <w:spacing w:after="0" w:line="240" w:lineRule="auto"/>
        <w:rPr>
          <w:rFonts w:eastAsia="Times New Roman" w:cs="Times New Roman"/>
          <w:bCs/>
          <w:lang w:eastAsia="cs-CZ"/>
        </w:rPr>
      </w:pPr>
      <w:r w:rsidRPr="009E1F89">
        <w:rPr>
          <w:rFonts w:eastAsia="Times New Roman" w:cs="Times New Roman"/>
          <w:bCs/>
          <w:lang w:eastAsia="cs-CZ"/>
        </w:rPr>
        <w:t>Oprava kódu položky 60: původní: R75JA411, nový: R75JA5Y1</w:t>
      </w:r>
    </w:p>
    <w:p w14:paraId="287080EE" w14:textId="77777777" w:rsidR="009E1F89" w:rsidRPr="009E1F89" w:rsidRDefault="009E1F89" w:rsidP="009E1F89">
      <w:pPr>
        <w:pStyle w:val="Odstavecseseznamem"/>
        <w:numPr>
          <w:ilvl w:val="0"/>
          <w:numId w:val="14"/>
        </w:numPr>
        <w:spacing w:after="0" w:line="240" w:lineRule="auto"/>
        <w:rPr>
          <w:rFonts w:eastAsia="Times New Roman" w:cs="Times New Roman"/>
          <w:bCs/>
          <w:lang w:eastAsia="cs-CZ"/>
        </w:rPr>
      </w:pPr>
      <w:r w:rsidRPr="009E1F89">
        <w:rPr>
          <w:rFonts w:eastAsia="Times New Roman" w:cs="Times New Roman"/>
          <w:bCs/>
          <w:lang w:eastAsia="cs-CZ"/>
        </w:rPr>
        <w:t>Byla vložena nová položka 67 – R75M7171 – ZÁZNAMOVÉ ZAŘÍZENÍ, LICENCE NA JEDEN KANÁL (DOPLNĚNÍ) – 13,0 KUS</w:t>
      </w:r>
    </w:p>
    <w:p w14:paraId="7F0EF097" w14:textId="77777777" w:rsidR="009E1F89" w:rsidRPr="009E1F89" w:rsidRDefault="009E1F89" w:rsidP="009E1F89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7B30DD28" w14:textId="77777777" w:rsidR="009E1F89" w:rsidRPr="009E1F89" w:rsidRDefault="009E1F89" w:rsidP="009E1F8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E1F89">
        <w:rPr>
          <w:rFonts w:eastAsia="Calibri" w:cs="Times New Roman"/>
          <w:lang w:eastAsia="cs-CZ"/>
        </w:rPr>
        <w:t>A dále byla upravena položka v „PS 12-03-12 – </w:t>
      </w:r>
      <w:proofErr w:type="spellStart"/>
      <w:r w:rsidRPr="009E1F89">
        <w:rPr>
          <w:rFonts w:eastAsia="Calibri" w:cs="Times New Roman"/>
          <w:lang w:eastAsia="cs-CZ"/>
        </w:rPr>
        <w:t>Žst.Havířov</w:t>
      </w:r>
      <w:proofErr w:type="spellEnd"/>
      <w:r w:rsidRPr="009E1F89">
        <w:rPr>
          <w:rFonts w:eastAsia="Calibri" w:cs="Times New Roman"/>
          <w:lang w:eastAsia="cs-CZ"/>
        </w:rPr>
        <w:t xml:space="preserve">, </w:t>
      </w:r>
      <w:proofErr w:type="spellStart"/>
      <w:r w:rsidRPr="009E1F89">
        <w:rPr>
          <w:rFonts w:eastAsia="Calibri" w:cs="Times New Roman"/>
          <w:lang w:eastAsia="cs-CZ"/>
        </w:rPr>
        <w:t>SpS</w:t>
      </w:r>
      <w:proofErr w:type="spellEnd"/>
      <w:r w:rsidRPr="009E1F89">
        <w:rPr>
          <w:rFonts w:eastAsia="Calibri" w:cs="Times New Roman"/>
          <w:lang w:eastAsia="cs-CZ"/>
        </w:rPr>
        <w:t xml:space="preserve"> Havířov, úprava DŘT“</w:t>
      </w:r>
      <w:r w:rsidRPr="009E1F89">
        <w:rPr>
          <w:rFonts w:eastAsia="Times New Roman" w:cs="Times New Roman"/>
          <w:bCs/>
          <w:highlight w:val="green"/>
          <w:lang w:eastAsia="cs-CZ"/>
        </w:rPr>
        <w:t xml:space="preserve"> </w:t>
      </w:r>
      <w:r w:rsidRPr="009E1F89">
        <w:rPr>
          <w:rFonts w:eastAsia="Times New Roman" w:cs="Times New Roman"/>
          <w:bCs/>
          <w:lang w:eastAsia="cs-CZ"/>
        </w:rPr>
        <w:t xml:space="preserve">(položka 16 – původní název: </w:t>
      </w:r>
      <w:r w:rsidRPr="009E1F89">
        <w:rPr>
          <w:rFonts w:eastAsia="Times New Roman" w:cs="Times New Roman"/>
          <w:bCs/>
          <w:i/>
          <w:iCs/>
          <w:lang w:eastAsia="cs-CZ"/>
        </w:rPr>
        <w:t>AKTUALIZACE MODELU ŘÍZENÉ TECHNOLOGIE V PRŮBĚHU VÝSTAVBY PRO OBJEKT ŽST</w:t>
      </w:r>
      <w:r w:rsidRPr="009E1F89">
        <w:rPr>
          <w:rFonts w:eastAsia="Times New Roman" w:cs="Times New Roman"/>
          <w:bCs/>
          <w:lang w:eastAsia="cs-CZ"/>
        </w:rPr>
        <w:t>, nový název:</w:t>
      </w:r>
      <w:r w:rsidRPr="009E1F89">
        <w:t xml:space="preserve"> </w:t>
      </w:r>
      <w:r w:rsidRPr="009E1F89">
        <w:rPr>
          <w:rFonts w:eastAsia="Times New Roman" w:cs="Times New Roman"/>
          <w:bCs/>
          <w:lang w:eastAsia="cs-CZ"/>
        </w:rPr>
        <w:t>R7466AQ – </w:t>
      </w:r>
      <w:r w:rsidRPr="009E1F89">
        <w:rPr>
          <w:rFonts w:eastAsia="Times New Roman" w:cs="Times New Roman"/>
          <w:bCs/>
          <w:i/>
          <w:iCs/>
          <w:lang w:eastAsia="cs-CZ"/>
        </w:rPr>
        <w:t>DOPLNĚNÍ A ÚPRAVA SW TABULEK PRO OBJEKT SPS</w:t>
      </w:r>
      <w:r w:rsidRPr="009E1F89">
        <w:rPr>
          <w:rFonts w:eastAsia="Times New Roman" w:cs="Times New Roman"/>
          <w:bCs/>
          <w:lang w:eastAsia="cs-CZ"/>
        </w:rPr>
        <w:t>)</w:t>
      </w:r>
    </w:p>
    <w:p w14:paraId="1CA1395A" w14:textId="77777777" w:rsidR="009E1F89" w:rsidRPr="009E1F89" w:rsidRDefault="009E1F89" w:rsidP="009E1F8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7021E1DF" w14:textId="77777777" w:rsidR="009E1F89" w:rsidRPr="009E1F89" w:rsidRDefault="009E1F89" w:rsidP="009E1F89">
      <w:pPr>
        <w:spacing w:after="0" w:line="240" w:lineRule="auto"/>
        <w:rPr>
          <w:rFonts w:eastAsia="Calibri" w:cs="Times New Roman"/>
          <w:bCs/>
          <w:lang w:eastAsia="cs-CZ"/>
        </w:rPr>
      </w:pPr>
      <w:r w:rsidRPr="009E1F89">
        <w:rPr>
          <w:rFonts w:eastAsia="Times New Roman" w:cs="Times New Roman"/>
          <w:b/>
          <w:lang w:eastAsia="cs-CZ"/>
        </w:rPr>
        <w:t xml:space="preserve">Viz příloha: </w:t>
      </w:r>
      <w:r w:rsidRPr="009E1F89">
        <w:rPr>
          <w:rFonts w:eastAsia="Times New Roman" w:cs="Times New Roman"/>
          <w:bCs/>
          <w:lang w:eastAsia="cs-CZ"/>
        </w:rPr>
        <w:t>XLS_OptimalizaceúsekuHaviřov-Haviřovstřed_20230322_zm03.xlsx</w:t>
      </w:r>
    </w:p>
    <w:p w14:paraId="5EE32058" w14:textId="77777777" w:rsidR="009E1F89" w:rsidRPr="009E1F89" w:rsidRDefault="009E1F89" w:rsidP="009E1F8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3378E43" w14:textId="29E7EF45" w:rsidR="00BD5319" w:rsidRPr="009E1F89" w:rsidRDefault="00BD5319" w:rsidP="004E4F2F">
      <w:pPr>
        <w:spacing w:after="0" w:line="240" w:lineRule="auto"/>
        <w:rPr>
          <w:rFonts w:eastAsia="Times New Roman" w:cs="Times New Roman"/>
          <w:lang w:eastAsia="cs-CZ"/>
        </w:rPr>
      </w:pPr>
      <w:r w:rsidRPr="009E1F89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9E1F89">
        <w:rPr>
          <w:rFonts w:eastAsia="Times New Roman" w:cs="Times New Roman"/>
          <w:b/>
          <w:lang w:eastAsia="cs-CZ"/>
        </w:rPr>
        <w:t>změny/doplnění zadávací dokumentace</w:t>
      </w:r>
      <w:r w:rsidRPr="009E1F8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9E1F89">
        <w:rPr>
          <w:rFonts w:eastAsia="Times New Roman" w:cs="Times New Roman"/>
          <w:lang w:eastAsia="cs-CZ"/>
        </w:rPr>
        <w:t>ust</w:t>
      </w:r>
      <w:proofErr w:type="spellEnd"/>
      <w:r w:rsidRPr="009E1F89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9E1F89" w:rsidRPr="009E1F89">
        <w:rPr>
          <w:rFonts w:eastAsia="Times New Roman" w:cs="Times New Roman"/>
          <w:lang w:eastAsia="cs-CZ"/>
        </w:rPr>
        <w:t>3</w:t>
      </w:r>
      <w:r w:rsidR="007C7568" w:rsidRPr="009E1F89">
        <w:rPr>
          <w:rFonts w:eastAsia="Times New Roman" w:cs="Times New Roman"/>
          <w:lang w:eastAsia="cs-CZ"/>
        </w:rPr>
        <w:t>. 5</w:t>
      </w:r>
      <w:r w:rsidR="004E4F2F" w:rsidRPr="009E1F89">
        <w:rPr>
          <w:rFonts w:eastAsia="Times New Roman" w:cs="Times New Roman"/>
          <w:lang w:eastAsia="cs-CZ"/>
        </w:rPr>
        <w:t xml:space="preserve">. 2023 </w:t>
      </w:r>
      <w:r w:rsidRPr="009E1F89">
        <w:rPr>
          <w:rFonts w:eastAsia="Times New Roman" w:cs="Times New Roman"/>
          <w:lang w:eastAsia="cs-CZ"/>
        </w:rPr>
        <w:t xml:space="preserve">na den </w:t>
      </w:r>
      <w:r w:rsidR="009E1F89" w:rsidRPr="009E1F89">
        <w:rPr>
          <w:rFonts w:eastAsia="Times New Roman" w:cs="Times New Roman"/>
          <w:lang w:eastAsia="cs-CZ"/>
        </w:rPr>
        <w:t>4</w:t>
      </w:r>
      <w:r w:rsidR="004E4F2F" w:rsidRPr="009E1F89">
        <w:rPr>
          <w:rFonts w:eastAsia="Times New Roman" w:cs="Times New Roman"/>
          <w:lang w:eastAsia="cs-CZ"/>
        </w:rPr>
        <w:t>. 5. 2023</w:t>
      </w:r>
      <w:r w:rsidRPr="009E1F89">
        <w:rPr>
          <w:rFonts w:eastAsia="Times New Roman" w:cs="Times New Roman"/>
          <w:lang w:eastAsia="cs-CZ"/>
        </w:rPr>
        <w:t>.</w:t>
      </w:r>
    </w:p>
    <w:p w14:paraId="4559766F" w14:textId="77777777" w:rsidR="00BD5319" w:rsidRPr="009E1F8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4215D3D" w14:textId="31876093" w:rsidR="00BD5319" w:rsidRPr="009E1F8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E1F8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9E1F89">
          <w:rPr>
            <w:rFonts w:eastAsia="Times New Roman" w:cs="Times New Roman"/>
            <w:u w:val="single"/>
            <w:lang w:eastAsia="cs-CZ"/>
          </w:rPr>
          <w:t>www.vestnikverejnychzakazek.cz</w:t>
        </w:r>
      </w:hyperlink>
      <w:r w:rsidRPr="009E1F89">
        <w:rPr>
          <w:rFonts w:eastAsia="Times New Roman" w:cs="Times New Roman"/>
          <w:lang w:eastAsia="cs-CZ"/>
        </w:rPr>
        <w:t xml:space="preserve"> (evidenční č. VZ </w:t>
      </w:r>
      <w:r w:rsidR="004E4F2F" w:rsidRPr="009E1F89">
        <w:rPr>
          <w:rFonts w:eastAsia="Times New Roman" w:cs="Times New Roman"/>
          <w:lang w:eastAsia="cs-CZ"/>
        </w:rPr>
        <w:t>Z2023-012522</w:t>
      </w:r>
      <w:r w:rsidRPr="009E1F89">
        <w:rPr>
          <w:rFonts w:eastAsia="Times New Roman" w:cs="Times New Roman"/>
          <w:lang w:eastAsia="cs-CZ"/>
        </w:rPr>
        <w:t>). Změny se týkají těchto ustanovení:</w:t>
      </w:r>
    </w:p>
    <w:p w14:paraId="5F02A9A0" w14:textId="77777777" w:rsidR="00BD5319" w:rsidRPr="009E1F8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4324F5F" w14:textId="77777777" w:rsidR="00BD5319" w:rsidRPr="009E1F8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E1F89">
        <w:rPr>
          <w:rFonts w:eastAsia="Times New Roman" w:cs="Times New Roman"/>
          <w:b/>
          <w:lang w:eastAsia="cs-CZ"/>
        </w:rPr>
        <w:t xml:space="preserve">Oddíl IV. 2.2): </w:t>
      </w:r>
    </w:p>
    <w:p w14:paraId="191BA6BD" w14:textId="7B86DB52" w:rsidR="00BD5319" w:rsidRPr="009E1F8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E1F89">
        <w:rPr>
          <w:rFonts w:eastAsia="Times New Roman" w:cs="Times New Roman"/>
          <w:lang w:eastAsia="cs-CZ"/>
        </w:rPr>
        <w:t xml:space="preserve">rušíme datum </w:t>
      </w:r>
      <w:r w:rsidR="004E4F2F" w:rsidRPr="009E1F89">
        <w:rPr>
          <w:rFonts w:eastAsia="Times New Roman" w:cs="Times New Roman"/>
          <w:lang w:eastAsia="cs-CZ"/>
        </w:rPr>
        <w:t>28. 4. 2023</w:t>
      </w:r>
      <w:r w:rsidRPr="009E1F89">
        <w:rPr>
          <w:rFonts w:eastAsia="Times New Roman" w:cs="Times New Roman"/>
          <w:lang w:eastAsia="cs-CZ"/>
        </w:rPr>
        <w:t xml:space="preserve"> v 10:00 hod. a nahrazujeme datem </w:t>
      </w:r>
      <w:r w:rsidR="009E1F89" w:rsidRPr="009E1F89">
        <w:rPr>
          <w:rFonts w:eastAsia="Times New Roman" w:cs="Times New Roman"/>
          <w:lang w:eastAsia="cs-CZ"/>
        </w:rPr>
        <w:t>4</w:t>
      </w:r>
      <w:r w:rsidR="004E4F2F" w:rsidRPr="009E1F89">
        <w:rPr>
          <w:rFonts w:eastAsia="Times New Roman" w:cs="Times New Roman"/>
          <w:lang w:eastAsia="cs-CZ"/>
        </w:rPr>
        <w:t>. 5. 2023</w:t>
      </w:r>
      <w:r w:rsidRPr="009E1F89">
        <w:rPr>
          <w:rFonts w:eastAsia="Times New Roman" w:cs="Times New Roman"/>
          <w:lang w:eastAsia="cs-CZ"/>
        </w:rPr>
        <w:t xml:space="preserve"> v 10:00 hod.,</w:t>
      </w:r>
      <w:r w:rsidRPr="009E1F89">
        <w:rPr>
          <w:rFonts w:eastAsia="Times New Roman" w:cs="Times New Roman"/>
          <w:b/>
          <w:lang w:eastAsia="cs-CZ"/>
        </w:rPr>
        <w:t xml:space="preserve"> </w:t>
      </w:r>
    </w:p>
    <w:p w14:paraId="54D84F1D" w14:textId="77777777" w:rsidR="00BD5319" w:rsidRPr="009E1F8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E1F89">
        <w:rPr>
          <w:rFonts w:eastAsia="Times New Roman" w:cs="Times New Roman"/>
          <w:b/>
          <w:lang w:eastAsia="cs-CZ"/>
        </w:rPr>
        <w:t xml:space="preserve">Oddíl IV. 2.7): </w:t>
      </w:r>
    </w:p>
    <w:p w14:paraId="095FFD0E" w14:textId="18F48D11" w:rsidR="00BD5319" w:rsidRPr="009E1F8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E1F89">
        <w:rPr>
          <w:rFonts w:eastAsia="Times New Roman" w:cs="Times New Roman"/>
          <w:lang w:eastAsia="cs-CZ"/>
        </w:rPr>
        <w:t xml:space="preserve">rušíme datum </w:t>
      </w:r>
      <w:r w:rsidR="004E4F2F" w:rsidRPr="009E1F89">
        <w:rPr>
          <w:rFonts w:eastAsia="Times New Roman" w:cs="Times New Roman"/>
          <w:lang w:eastAsia="cs-CZ"/>
        </w:rPr>
        <w:t>28. 4. 2023</w:t>
      </w:r>
      <w:r w:rsidR="000B3A82" w:rsidRPr="009E1F89">
        <w:rPr>
          <w:rFonts w:eastAsia="Times New Roman" w:cs="Times New Roman"/>
          <w:lang w:eastAsia="cs-CZ"/>
        </w:rPr>
        <w:t xml:space="preserve"> v 10:00</w:t>
      </w:r>
      <w:r w:rsidRPr="009E1F89">
        <w:rPr>
          <w:rFonts w:eastAsia="Times New Roman" w:cs="Times New Roman"/>
          <w:lang w:eastAsia="cs-CZ"/>
        </w:rPr>
        <w:t xml:space="preserve"> hod. a nahrazujeme datem </w:t>
      </w:r>
      <w:r w:rsidR="009E1F89" w:rsidRPr="009E1F89">
        <w:rPr>
          <w:rFonts w:eastAsia="Times New Roman" w:cs="Times New Roman"/>
          <w:lang w:eastAsia="cs-CZ"/>
        </w:rPr>
        <w:t>4</w:t>
      </w:r>
      <w:r w:rsidR="004E4F2F" w:rsidRPr="009E1F89">
        <w:rPr>
          <w:rFonts w:eastAsia="Times New Roman" w:cs="Times New Roman"/>
          <w:lang w:eastAsia="cs-CZ"/>
        </w:rPr>
        <w:t>. 5. 2023</w:t>
      </w:r>
      <w:r w:rsidR="000B3A82" w:rsidRPr="009E1F89">
        <w:rPr>
          <w:rFonts w:eastAsia="Times New Roman" w:cs="Times New Roman"/>
          <w:lang w:eastAsia="cs-CZ"/>
        </w:rPr>
        <w:t xml:space="preserve"> v 10:00</w:t>
      </w:r>
      <w:r w:rsidRPr="009E1F89">
        <w:rPr>
          <w:rFonts w:eastAsia="Times New Roman" w:cs="Times New Roman"/>
          <w:lang w:eastAsia="cs-CZ"/>
        </w:rPr>
        <w:t xml:space="preserve"> hod.</w:t>
      </w:r>
    </w:p>
    <w:p w14:paraId="427BBCAE" w14:textId="77777777" w:rsidR="00BD5319" w:rsidRPr="009E1F8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20023AB3" w14:textId="77777777" w:rsidR="00BD5319" w:rsidRPr="009E1F8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9E1F89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2" w:history="1">
        <w:r w:rsidRPr="009E1F89">
          <w:rPr>
            <w:rFonts w:eastAsia="Calibri" w:cs="Times New Roman"/>
            <w:u w:val="single"/>
            <w:lang w:eastAsia="cs-CZ"/>
          </w:rPr>
          <w:t>https://zakazky.</w:t>
        </w:r>
        <w:r w:rsidR="005A5F24" w:rsidRPr="009E1F89">
          <w:rPr>
            <w:rFonts w:eastAsia="Calibri" w:cs="Times New Roman"/>
            <w:u w:val="single"/>
            <w:lang w:eastAsia="cs-CZ"/>
          </w:rPr>
          <w:t>spravazeleznic</w:t>
        </w:r>
        <w:r w:rsidRPr="009E1F89">
          <w:rPr>
            <w:rFonts w:eastAsia="Calibri" w:cs="Times New Roman"/>
            <w:u w:val="single"/>
            <w:lang w:eastAsia="cs-CZ"/>
          </w:rPr>
          <w:t>.cz/</w:t>
        </w:r>
      </w:hyperlink>
      <w:r w:rsidRPr="009E1F89">
        <w:rPr>
          <w:rFonts w:eastAsia="Calibri" w:cs="Times New Roman"/>
          <w:u w:val="single"/>
          <w:lang w:eastAsia="cs-CZ"/>
        </w:rPr>
        <w:t>.</w:t>
      </w:r>
    </w:p>
    <w:p w14:paraId="67720AAC" w14:textId="77777777" w:rsidR="00BD5319" w:rsidRPr="009E1F8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D106551" w14:textId="77777777" w:rsidR="00BD5319" w:rsidRPr="009E1F8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E1F89">
        <w:rPr>
          <w:rFonts w:eastAsia="Calibri" w:cs="Times New Roman"/>
          <w:b/>
          <w:bCs/>
          <w:lang w:eastAsia="cs-CZ"/>
        </w:rPr>
        <w:t xml:space="preserve">Příloha: </w:t>
      </w:r>
      <w:r w:rsidRPr="009E1F8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9E1F89">
        <w:rPr>
          <w:rFonts w:eastAsia="Calibri" w:cs="Times New Roman"/>
          <w:bCs/>
          <w:lang w:eastAsia="cs-CZ"/>
        </w:rPr>
        <w:instrText xml:space="preserve"> FORMTEXT </w:instrText>
      </w:r>
      <w:r w:rsidRPr="009E1F89">
        <w:rPr>
          <w:rFonts w:eastAsia="Calibri" w:cs="Times New Roman"/>
          <w:bCs/>
          <w:lang w:eastAsia="cs-CZ"/>
        </w:rPr>
      </w:r>
      <w:r w:rsidRPr="009E1F89">
        <w:rPr>
          <w:rFonts w:eastAsia="Calibri" w:cs="Times New Roman"/>
          <w:bCs/>
          <w:lang w:eastAsia="cs-CZ"/>
        </w:rPr>
        <w:fldChar w:fldCharType="separate"/>
      </w:r>
      <w:r w:rsidRPr="009E1F89">
        <w:rPr>
          <w:rFonts w:eastAsia="Calibri" w:cs="Times New Roman"/>
          <w:bCs/>
          <w:lang w:eastAsia="cs-CZ"/>
        </w:rPr>
        <w:t> </w:t>
      </w:r>
      <w:r w:rsidRPr="009E1F89">
        <w:rPr>
          <w:rFonts w:eastAsia="Calibri" w:cs="Times New Roman"/>
          <w:bCs/>
          <w:lang w:eastAsia="cs-CZ"/>
        </w:rPr>
        <w:t> </w:t>
      </w:r>
      <w:r w:rsidRPr="009E1F89">
        <w:rPr>
          <w:rFonts w:eastAsia="Calibri" w:cs="Times New Roman"/>
          <w:bCs/>
          <w:lang w:eastAsia="cs-CZ"/>
        </w:rPr>
        <w:t> </w:t>
      </w:r>
      <w:r w:rsidRPr="009E1F89">
        <w:rPr>
          <w:rFonts w:eastAsia="Calibri" w:cs="Times New Roman"/>
          <w:bCs/>
          <w:lang w:eastAsia="cs-CZ"/>
        </w:rPr>
        <w:t> </w:t>
      </w:r>
      <w:r w:rsidRPr="009E1F89">
        <w:rPr>
          <w:rFonts w:eastAsia="Calibri" w:cs="Times New Roman"/>
          <w:bCs/>
          <w:lang w:eastAsia="cs-CZ"/>
        </w:rPr>
        <w:t> </w:t>
      </w:r>
      <w:r w:rsidRPr="009E1F89">
        <w:rPr>
          <w:rFonts w:eastAsia="Calibri" w:cs="Times New Roman"/>
          <w:bCs/>
          <w:lang w:eastAsia="cs-CZ"/>
        </w:rPr>
        <w:fldChar w:fldCharType="end"/>
      </w:r>
    </w:p>
    <w:p w14:paraId="42EBF6FC" w14:textId="77777777" w:rsidR="009E1F89" w:rsidRPr="009E1F89" w:rsidRDefault="009E1F89" w:rsidP="009E1F8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E1F89">
        <w:rPr>
          <w:rFonts w:eastAsia="Times New Roman" w:cs="Times New Roman"/>
          <w:lang w:eastAsia="cs-CZ"/>
        </w:rPr>
        <w:t>XLS_OptimalizaceúsekuHaviřov-Haviřovstřed_20230322_zm03.xlsx</w:t>
      </w:r>
    </w:p>
    <w:p w14:paraId="716EEE7F" w14:textId="77777777" w:rsidR="009E1F89" w:rsidRPr="009E1F89" w:rsidRDefault="009E1F89" w:rsidP="009E1F8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E1F89">
        <w:rPr>
          <w:rFonts w:eastAsia="Times New Roman" w:cs="Times New Roman"/>
          <w:lang w:eastAsia="cs-CZ"/>
        </w:rPr>
        <w:t>XDC_OptimalizaceúsekuHaviřov-Haviřovstřed_20230322_zm03.xml</w:t>
      </w:r>
    </w:p>
    <w:p w14:paraId="7AE97E59" w14:textId="10C8222E" w:rsidR="004A7B98" w:rsidRPr="009E1F89" w:rsidRDefault="004A7B9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8D4037F" w14:textId="7DEB1EED" w:rsidR="004A7B98" w:rsidRPr="009E1F89" w:rsidRDefault="004A7B9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00E5612" w14:textId="7FFE2E64" w:rsidR="00656469" w:rsidRDefault="006564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546BFDE" w14:textId="4E9B0BC2" w:rsidR="00656469" w:rsidRDefault="006564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D1EF74E" w14:textId="284CC64D" w:rsidR="00656469" w:rsidRDefault="006564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460392A" w14:textId="77777777" w:rsidR="00656469" w:rsidRDefault="006564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78838A" w14:textId="77777777" w:rsidR="004E4F2F" w:rsidRPr="00BD5319" w:rsidRDefault="004E4F2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68CE460" w14:textId="74A30036" w:rsidR="00BD5319" w:rsidRPr="00BD5319" w:rsidRDefault="006049E3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Štěpán Hošna</w:t>
      </w:r>
    </w:p>
    <w:p w14:paraId="2621FE95" w14:textId="21B8D5D3" w:rsidR="00BD5319" w:rsidRPr="00BD5319" w:rsidRDefault="006049E3" w:rsidP="00BD5319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vedoucí odd. </w:t>
      </w:r>
      <w:proofErr w:type="gramStart"/>
      <w:r>
        <w:rPr>
          <w:rFonts w:eastAsia="Calibri" w:cs="Times New Roman"/>
          <w:lang w:eastAsia="cs-CZ"/>
        </w:rPr>
        <w:t>zadávání</w:t>
      </w:r>
      <w:proofErr w:type="gramEnd"/>
      <w:r>
        <w:rPr>
          <w:rFonts w:eastAsia="Calibri" w:cs="Times New Roman"/>
          <w:lang w:eastAsia="cs-CZ"/>
        </w:rPr>
        <w:t xml:space="preserve"> investic, odbor investiční</w:t>
      </w:r>
    </w:p>
    <w:p w14:paraId="39E3AE05" w14:textId="650552BD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 xml:space="preserve">na základě „Pověření“ č. </w:t>
      </w:r>
      <w:r w:rsidR="006049E3">
        <w:rPr>
          <w:rFonts w:eastAsia="Calibri" w:cs="Times New Roman"/>
          <w:lang w:eastAsia="cs-CZ"/>
        </w:rPr>
        <w:t xml:space="preserve">7-NM </w:t>
      </w:r>
      <w:r w:rsidRPr="00BD5319">
        <w:rPr>
          <w:rFonts w:eastAsia="Calibri" w:cs="Times New Roman"/>
          <w:lang w:eastAsia="cs-CZ"/>
        </w:rPr>
        <w:t xml:space="preserve">ze </w:t>
      </w:r>
      <w:r w:rsidR="006049E3">
        <w:rPr>
          <w:rFonts w:eastAsia="Calibri" w:cs="Times New Roman"/>
          <w:lang w:eastAsia="cs-CZ"/>
        </w:rPr>
        <w:t>dne 24</w:t>
      </w:r>
      <w:r w:rsidRPr="00BD5319">
        <w:rPr>
          <w:rFonts w:eastAsia="Calibri" w:cs="Times New Roman"/>
          <w:lang w:eastAsia="cs-CZ"/>
        </w:rPr>
        <w:t xml:space="preserve">. </w:t>
      </w:r>
      <w:r w:rsidR="006049E3">
        <w:rPr>
          <w:rFonts w:eastAsia="Calibri" w:cs="Times New Roman"/>
          <w:lang w:eastAsia="cs-CZ"/>
        </w:rPr>
        <w:t>10</w:t>
      </w:r>
      <w:r w:rsidRPr="00BD5319">
        <w:rPr>
          <w:rFonts w:eastAsia="Calibri" w:cs="Times New Roman"/>
          <w:lang w:eastAsia="cs-CZ"/>
        </w:rPr>
        <w:t>. 20</w:t>
      </w:r>
      <w:r w:rsidR="006049E3">
        <w:rPr>
          <w:rFonts w:eastAsia="Calibri" w:cs="Times New Roman"/>
          <w:lang w:eastAsia="cs-CZ"/>
        </w:rPr>
        <w:t>22</w:t>
      </w:r>
    </w:p>
    <w:p w14:paraId="7AEBDDB6" w14:textId="509E9985" w:rsidR="00CB7B5A" w:rsidRPr="00CB7B5A" w:rsidRDefault="00BD5319" w:rsidP="007A194B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sectPr w:rsidR="00CB7B5A" w:rsidRPr="00CB7B5A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BFF9AF" w14:textId="77777777" w:rsidR="005D2B32" w:rsidRDefault="005D2B32" w:rsidP="00962258">
      <w:pPr>
        <w:spacing w:after="0" w:line="240" w:lineRule="auto"/>
      </w:pPr>
      <w:r>
        <w:separator/>
      </w:r>
    </w:p>
  </w:endnote>
  <w:endnote w:type="continuationSeparator" w:id="0">
    <w:p w14:paraId="7703FAF5" w14:textId="77777777" w:rsidR="005D2B32" w:rsidRDefault="005D2B3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9EA514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59B4F3" w14:textId="1B33356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9475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9475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57F955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8FD90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B85DFDF" w14:textId="77777777" w:rsidR="00F1715C" w:rsidRDefault="00F1715C" w:rsidP="00D831A3">
          <w:pPr>
            <w:pStyle w:val="Zpat"/>
          </w:pPr>
        </w:p>
      </w:tc>
    </w:tr>
  </w:tbl>
  <w:p w14:paraId="6D3D779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D84F8AA" wp14:editId="51446B4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4FDAB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8D51EC5" wp14:editId="330A55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93C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2AE9010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84BFF94" w14:textId="54198362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9475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9475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98A403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48D8D95C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2178932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1BF716C9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7131EBC4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32EBAB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52BE93F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743E4FA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581AD7B" w14:textId="77777777" w:rsidR="00712ED1" w:rsidRDefault="00712ED1" w:rsidP="00331004">
          <w:pPr>
            <w:pStyle w:val="Zpat"/>
          </w:pPr>
        </w:p>
      </w:tc>
    </w:tr>
  </w:tbl>
  <w:p w14:paraId="47D85B7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6E624E3" wp14:editId="5621F24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0DDF2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F596C01" wp14:editId="5491621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EF7F37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23A488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78367" w14:textId="77777777" w:rsidR="005D2B32" w:rsidRDefault="005D2B32" w:rsidP="00962258">
      <w:pPr>
        <w:spacing w:after="0" w:line="240" w:lineRule="auto"/>
      </w:pPr>
      <w:r>
        <w:separator/>
      </w:r>
    </w:p>
  </w:footnote>
  <w:footnote w:type="continuationSeparator" w:id="0">
    <w:p w14:paraId="3B546481" w14:textId="77777777" w:rsidR="005D2B32" w:rsidRDefault="005D2B3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84388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1583B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6BFD0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9D773D9" w14:textId="77777777" w:rsidR="00F1715C" w:rsidRPr="00D6163D" w:rsidRDefault="00F1715C" w:rsidP="00D6163D">
          <w:pPr>
            <w:pStyle w:val="Druhdokumentu"/>
          </w:pPr>
        </w:p>
      </w:tc>
    </w:tr>
  </w:tbl>
  <w:p w14:paraId="407A68A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1DA103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206C7C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E7C9CC7" wp14:editId="7D975821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321CE206" wp14:editId="1917D9B9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754105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EE8E0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8CBE9ED" w14:textId="77777777" w:rsidR="00F1715C" w:rsidRPr="00D6163D" w:rsidRDefault="00F1715C" w:rsidP="00FC6389">
          <w:pPr>
            <w:pStyle w:val="Druhdokumentu"/>
          </w:pPr>
        </w:p>
      </w:tc>
    </w:tr>
    <w:tr w:rsidR="00F64786" w14:paraId="15B42CF3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5AC4BF8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EB41F6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54E3E2E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C2D2FA2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3084401" wp14:editId="2F25C43D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5D5FB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C892D0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3F2662"/>
    <w:multiLevelType w:val="hybridMultilevel"/>
    <w:tmpl w:val="9D0414F8"/>
    <w:lvl w:ilvl="0" w:tplc="4E7C74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3C5E3E"/>
    <w:multiLevelType w:val="hybridMultilevel"/>
    <w:tmpl w:val="34CA7E18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A7AEB"/>
    <w:multiLevelType w:val="hybridMultilevel"/>
    <w:tmpl w:val="63DE9F80"/>
    <w:lvl w:ilvl="0" w:tplc="9B442F30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0315CD"/>
    <w:multiLevelType w:val="multilevel"/>
    <w:tmpl w:val="8AC078D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7307A08"/>
    <w:multiLevelType w:val="hybridMultilevel"/>
    <w:tmpl w:val="C7DA6A82"/>
    <w:lvl w:ilvl="0" w:tplc="35AEB0A2">
      <w:numFmt w:val="bullet"/>
      <w:lvlText w:val="-"/>
      <w:lvlJc w:val="left"/>
      <w:pPr>
        <w:ind w:left="4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0" w15:restartNumberingAfterBreak="0">
    <w:nsid w:val="61996682"/>
    <w:multiLevelType w:val="hybridMultilevel"/>
    <w:tmpl w:val="8138E8C4"/>
    <w:lvl w:ilvl="0" w:tplc="28C0A190">
      <w:numFmt w:val="bullet"/>
      <w:lvlText w:val="-"/>
      <w:lvlJc w:val="left"/>
      <w:pPr>
        <w:ind w:left="4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623D096C"/>
    <w:multiLevelType w:val="hybridMultilevel"/>
    <w:tmpl w:val="483ED9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4D4387F"/>
    <w:multiLevelType w:val="hybridMultilevel"/>
    <w:tmpl w:val="29121D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2"/>
  </w:num>
  <w:num w:numId="5">
    <w:abstractNumId w:val="0"/>
  </w:num>
  <w:num w:numId="6">
    <w:abstractNumId w:val="9"/>
  </w:num>
  <w:num w:numId="7">
    <w:abstractNumId w:val="2"/>
  </w:num>
  <w:num w:numId="8">
    <w:abstractNumId w:val="10"/>
  </w:num>
  <w:num w:numId="9">
    <w:abstractNumId w:val="7"/>
  </w:num>
  <w:num w:numId="10">
    <w:abstractNumId w:val="13"/>
  </w:num>
  <w:num w:numId="11">
    <w:abstractNumId w:val="4"/>
  </w:num>
  <w:num w:numId="12">
    <w:abstractNumId w:val="11"/>
  </w:num>
  <w:num w:numId="13">
    <w:abstractNumId w:val="5"/>
  </w:num>
  <w:num w:numId="14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2223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51519"/>
    <w:rsid w:val="00170EC5"/>
    <w:rsid w:val="001747C1"/>
    <w:rsid w:val="0018596A"/>
    <w:rsid w:val="001B69C2"/>
    <w:rsid w:val="001C4DA0"/>
    <w:rsid w:val="00207DF5"/>
    <w:rsid w:val="00211952"/>
    <w:rsid w:val="00230AA7"/>
    <w:rsid w:val="00261716"/>
    <w:rsid w:val="00267369"/>
    <w:rsid w:val="0026785D"/>
    <w:rsid w:val="002C31BF"/>
    <w:rsid w:val="002C60A2"/>
    <w:rsid w:val="002E0CD7"/>
    <w:rsid w:val="002F026B"/>
    <w:rsid w:val="00357BC6"/>
    <w:rsid w:val="0037111D"/>
    <w:rsid w:val="003756B9"/>
    <w:rsid w:val="00394758"/>
    <w:rsid w:val="003956C6"/>
    <w:rsid w:val="00396C8B"/>
    <w:rsid w:val="003B2F8B"/>
    <w:rsid w:val="003B42BF"/>
    <w:rsid w:val="003E6B9A"/>
    <w:rsid w:val="003E75CE"/>
    <w:rsid w:val="0041058A"/>
    <w:rsid w:val="0041380F"/>
    <w:rsid w:val="00440D2C"/>
    <w:rsid w:val="00450F07"/>
    <w:rsid w:val="00453CD3"/>
    <w:rsid w:val="00455BC7"/>
    <w:rsid w:val="00460660"/>
    <w:rsid w:val="00460CCB"/>
    <w:rsid w:val="004656D1"/>
    <w:rsid w:val="00477370"/>
    <w:rsid w:val="00486107"/>
    <w:rsid w:val="0049130B"/>
    <w:rsid w:val="00491827"/>
    <w:rsid w:val="004926B0"/>
    <w:rsid w:val="004A4F4D"/>
    <w:rsid w:val="004A7B98"/>
    <w:rsid w:val="004A7C69"/>
    <w:rsid w:val="004C4399"/>
    <w:rsid w:val="004C69ED"/>
    <w:rsid w:val="004C787C"/>
    <w:rsid w:val="004E33CA"/>
    <w:rsid w:val="004E4F2F"/>
    <w:rsid w:val="004F4B9B"/>
    <w:rsid w:val="00501654"/>
    <w:rsid w:val="00511AB9"/>
    <w:rsid w:val="00523EA7"/>
    <w:rsid w:val="00542527"/>
    <w:rsid w:val="00551D1F"/>
    <w:rsid w:val="00553375"/>
    <w:rsid w:val="005622F9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D1576"/>
    <w:rsid w:val="005D2B32"/>
    <w:rsid w:val="006049E3"/>
    <w:rsid w:val="006104F6"/>
    <w:rsid w:val="0061068E"/>
    <w:rsid w:val="006305EC"/>
    <w:rsid w:val="00656469"/>
    <w:rsid w:val="00660AD3"/>
    <w:rsid w:val="00682064"/>
    <w:rsid w:val="0068799D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A194B"/>
    <w:rsid w:val="007B570C"/>
    <w:rsid w:val="007C7568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494D"/>
    <w:rsid w:val="00996CB8"/>
    <w:rsid w:val="009A7568"/>
    <w:rsid w:val="009B2E97"/>
    <w:rsid w:val="009B3C69"/>
    <w:rsid w:val="009B72CC"/>
    <w:rsid w:val="009E07F4"/>
    <w:rsid w:val="009E1F89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24C51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2B0E"/>
    <w:rsid w:val="00D6163D"/>
    <w:rsid w:val="00D63009"/>
    <w:rsid w:val="00D74B80"/>
    <w:rsid w:val="00D75330"/>
    <w:rsid w:val="00D831A3"/>
    <w:rsid w:val="00D902AD"/>
    <w:rsid w:val="00DA6FFE"/>
    <w:rsid w:val="00DB0F3E"/>
    <w:rsid w:val="00DC3110"/>
    <w:rsid w:val="00DD46F3"/>
    <w:rsid w:val="00DD58A6"/>
    <w:rsid w:val="00DE0F6E"/>
    <w:rsid w:val="00DE56F2"/>
    <w:rsid w:val="00DF116D"/>
    <w:rsid w:val="00E10710"/>
    <w:rsid w:val="00E5458F"/>
    <w:rsid w:val="00E824F1"/>
    <w:rsid w:val="00EB104F"/>
    <w:rsid w:val="00EC344E"/>
    <w:rsid w:val="00ED14BD"/>
    <w:rsid w:val="00ED4519"/>
    <w:rsid w:val="00EE1D72"/>
    <w:rsid w:val="00F01440"/>
    <w:rsid w:val="00F06E3E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1ED8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0B88B3"/>
  <w14:defaultImageDpi w14:val="32767"/>
  <w15:docId w15:val="{E99F2797-4464-4330-9B27-4A7580483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7F7229-CF19-424A-8A4C-42CF67F7E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15</TotalTime>
  <Pages>3</Pages>
  <Words>998</Words>
  <Characters>5893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7</cp:revision>
  <cp:lastPrinted>2023-04-13T14:23:00Z</cp:lastPrinted>
  <dcterms:created xsi:type="dcterms:W3CDTF">2023-04-13T14:35:00Z</dcterms:created>
  <dcterms:modified xsi:type="dcterms:W3CDTF">2023-04-17T12:34:00Z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